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625" w:rsidRDefault="00FF2015">
      <w:pPr>
        <w:jc w:val="center"/>
      </w:pPr>
      <w:r>
        <w:rPr>
          <w:rFonts w:ascii="Times New Roman" w:eastAsia="Times New Roman" w:hAnsi="Times New Roman" w:cs="Times New Roman"/>
          <w:color w:val="000000"/>
          <w:sz w:val="22"/>
          <w:szCs w:val="22"/>
        </w:rPr>
        <w:t>Procès-verbal 17/18 - 3</w:t>
      </w:r>
    </w:p>
    <w:p w:rsidR="001C0625" w:rsidRDefault="00FF2015">
      <w:pPr>
        <w:jc w:val="center"/>
      </w:pPr>
      <w:proofErr w:type="spellStart"/>
      <w:r>
        <w:rPr>
          <w:rFonts w:ascii="Times New Roman" w:eastAsia="Times New Roman" w:hAnsi="Times New Roman" w:cs="Times New Roman"/>
          <w:color w:val="000000"/>
          <w:sz w:val="22"/>
          <w:szCs w:val="22"/>
        </w:rPr>
        <w:t>Procès-Verbal</w:t>
      </w:r>
      <w:proofErr w:type="spellEnd"/>
      <w:r>
        <w:rPr>
          <w:rFonts w:ascii="Times New Roman" w:eastAsia="Times New Roman" w:hAnsi="Times New Roman" w:cs="Times New Roman"/>
          <w:color w:val="000000"/>
          <w:sz w:val="22"/>
          <w:szCs w:val="22"/>
        </w:rPr>
        <w:t xml:space="preserve"> du Conseil de Ligue – Samedi 02 Décembre 2017 à 09 h 30</w:t>
      </w:r>
    </w:p>
    <w:p w:rsidR="001C0625" w:rsidRDefault="001C0625">
      <w:pPr>
        <w:jc w:val="both"/>
        <w:rPr>
          <w:rFonts w:ascii="Times New Roman" w:eastAsia="Times New Roman" w:hAnsi="Times New Roman" w:cs="Times New Roman"/>
          <w:color w:val="000000"/>
          <w:sz w:val="22"/>
          <w:szCs w:val="22"/>
        </w:rPr>
      </w:pPr>
    </w:p>
    <w:p w:rsidR="001C0625" w:rsidRDefault="00FF2015">
      <w:pPr>
        <w:jc w:val="both"/>
      </w:pPr>
      <w:r>
        <w:rPr>
          <w:rFonts w:ascii="Times New Roman" w:eastAsia="Times New Roman" w:hAnsi="Times New Roman" w:cs="Times New Roman"/>
          <w:color w:val="000000"/>
          <w:sz w:val="22"/>
          <w:szCs w:val="22"/>
        </w:rPr>
        <w:t>Présents: Nico ANGENON, Jean-Jacques BRION,  Gérard DUTOUR, Chantal HARDOUIN, Bruno SIMON, Thomas VALLEE, Gallien DELAGE, Stéphane LELONG, Philippe ROGER, André</w:t>
      </w:r>
      <w:r>
        <w:rPr>
          <w:rFonts w:ascii="Times New Roman" w:eastAsia="Times New Roman" w:hAnsi="Times New Roman" w:cs="Times New Roman"/>
          <w:color w:val="000000"/>
          <w:sz w:val="22"/>
          <w:szCs w:val="22"/>
        </w:rPr>
        <w:t xml:space="preserve"> QUIGNON, Stéphane OLLIVIER, Jean Paul CHILON,  Jacques MAUPU, Thierry QUETARD, Romain BARDIN, Morgan REGNIER</w:t>
      </w:r>
    </w:p>
    <w:p w:rsidR="001C0625" w:rsidRDefault="00FF2015">
      <w:pPr>
        <w:jc w:val="both"/>
      </w:pPr>
      <w:r>
        <w:rPr>
          <w:rFonts w:ascii="Times New Roman" w:eastAsia="Times New Roman" w:hAnsi="Times New Roman" w:cs="Times New Roman"/>
          <w:color w:val="000000"/>
          <w:sz w:val="22"/>
          <w:szCs w:val="22"/>
        </w:rPr>
        <w:t>Invité : Nicolas METAIREAU</w:t>
      </w:r>
    </w:p>
    <w:p w:rsidR="001C0625" w:rsidRDefault="00FF2015">
      <w:pPr>
        <w:jc w:val="both"/>
      </w:pPr>
      <w:r>
        <w:rPr>
          <w:rFonts w:ascii="Times New Roman" w:hAnsi="Times New Roman" w:cs="Times New Roman"/>
          <w:sz w:val="22"/>
          <w:szCs w:val="22"/>
        </w:rPr>
        <w:t>Excusés : Marie FRANSCISCO, Florian PHILIPPEAU, Jean Luc PACAUD, Bernard THIBERT, Michel CASY, Philippe LEBON, Adrien D</w:t>
      </w:r>
      <w:r>
        <w:rPr>
          <w:rFonts w:ascii="Times New Roman" w:hAnsi="Times New Roman" w:cs="Times New Roman"/>
          <w:sz w:val="22"/>
          <w:szCs w:val="22"/>
        </w:rPr>
        <w:t xml:space="preserve">ODU, Gérard VIAL, </w:t>
      </w:r>
      <w:r>
        <w:rPr>
          <w:rFonts w:ascii="Times New Roman" w:eastAsia="Times New Roman" w:hAnsi="Times New Roman" w:cs="Times New Roman"/>
          <w:color w:val="000000"/>
          <w:sz w:val="22"/>
          <w:szCs w:val="22"/>
        </w:rPr>
        <w:t>François DEMARCHE, François REIGNOUX, Stéphane DE RYCKE</w:t>
      </w:r>
    </w:p>
    <w:p w:rsidR="001C0625" w:rsidRDefault="00FF2015">
      <w:pPr>
        <w:jc w:val="both"/>
      </w:pPr>
      <w:r>
        <w:rPr>
          <w:rFonts w:ascii="Times New Roman" w:eastAsia="Times New Roman" w:hAnsi="Times New Roman" w:cs="Times New Roman"/>
          <w:color w:val="000000"/>
          <w:sz w:val="22"/>
          <w:szCs w:val="22"/>
        </w:rPr>
        <w:t xml:space="preserve">Invité Excusé : Nicolas GAUDELAS  </w:t>
      </w:r>
    </w:p>
    <w:p w:rsidR="001C0625" w:rsidRDefault="00FF2015">
      <w:pPr>
        <w:spacing w:line="276" w:lineRule="auto"/>
        <w:jc w:val="both"/>
      </w:pPr>
      <w:r>
        <w:rPr>
          <w:rFonts w:ascii="Times New Roman" w:eastAsia="Times New Roman" w:hAnsi="Times New Roman" w:cs="Times New Roman"/>
          <w:sz w:val="22"/>
          <w:szCs w:val="22"/>
        </w:rPr>
        <w:t xml:space="preserve">     </w:t>
      </w:r>
      <w:r>
        <w:rPr>
          <w:rFonts w:ascii="Times New Roman" w:hAnsi="Times New Roman" w:cs="Times New Roman"/>
          <w:sz w:val="22"/>
          <w:szCs w:val="22"/>
        </w:rPr>
        <w:t>*</w:t>
      </w:r>
      <w:r>
        <w:rPr>
          <w:rFonts w:ascii="Times New Roman" w:hAnsi="Times New Roman" w:cs="Times New Roman"/>
          <w:b/>
          <w:bCs/>
          <w:sz w:val="22"/>
          <w:szCs w:val="22"/>
        </w:rPr>
        <w:t xml:space="preserve">1) </w:t>
      </w:r>
      <w:r>
        <w:rPr>
          <w:rFonts w:ascii="Times New Roman" w:eastAsia="Times New Roman" w:hAnsi="Times New Roman" w:cs="Times New Roman"/>
          <w:b/>
          <w:bCs/>
          <w:sz w:val="22"/>
        </w:rPr>
        <w:t xml:space="preserve">Adoption du Procès-verbal du Conseil de Ligue du 21 Octobre 2017 et Retour sur le </w:t>
      </w:r>
      <w:proofErr w:type="spellStart"/>
      <w:r>
        <w:rPr>
          <w:rFonts w:ascii="Times New Roman" w:eastAsia="Times New Roman" w:hAnsi="Times New Roman" w:cs="Times New Roman"/>
          <w:b/>
          <w:bCs/>
          <w:sz w:val="22"/>
        </w:rPr>
        <w:t>Procès-Verbal</w:t>
      </w:r>
      <w:proofErr w:type="spellEnd"/>
      <w:r>
        <w:rPr>
          <w:rFonts w:ascii="Times New Roman" w:eastAsia="Times New Roman" w:hAnsi="Times New Roman" w:cs="Times New Roman"/>
          <w:b/>
          <w:bCs/>
          <w:sz w:val="22"/>
        </w:rPr>
        <w:t xml:space="preserve"> du Conseil de Ligue du  26 Août 2017 (C.C.</w:t>
      </w:r>
      <w:r>
        <w:rPr>
          <w:rFonts w:ascii="Times New Roman" w:eastAsia="Times New Roman" w:hAnsi="Times New Roman" w:cs="Times New Roman"/>
          <w:b/>
          <w:bCs/>
          <w:sz w:val="22"/>
        </w:rPr>
        <w:t>N.S. - revalorisation salaires)</w:t>
      </w:r>
    </w:p>
    <w:p w:rsidR="001C0625" w:rsidRDefault="00FF2015">
      <w:pPr>
        <w:spacing w:line="276" w:lineRule="auto"/>
        <w:jc w:val="both"/>
        <w:rPr>
          <w:rFonts w:ascii="Times New Roman" w:eastAsia="Times New Roman" w:hAnsi="Times New Roman" w:cs="Times New Roman"/>
          <w:sz w:val="22"/>
        </w:rPr>
      </w:pPr>
      <w:r>
        <w:rPr>
          <w:rFonts w:ascii="Times New Roman" w:eastAsia="Times New Roman" w:hAnsi="Times New Roman" w:cs="Times New Roman"/>
          <w:sz w:val="22"/>
        </w:rPr>
        <w:t xml:space="preserve">PV du conseil de Ligue du 21 Octobre 2017 - Intervention de Stéphane LELONG : le compte-rendu semble ne pas refléter </w:t>
      </w:r>
      <w:r>
        <w:rPr>
          <w:rFonts w:ascii="Times New Roman" w:eastAsia="Times New Roman" w:hAnsi="Times New Roman" w:cs="Times New Roman"/>
          <w:sz w:val="22"/>
        </w:rPr>
        <w:t>sa présentation ou ce qu’il souhaitait préciser. 15 votants : 3 abstentions, 12 oui.</w:t>
      </w:r>
    </w:p>
    <w:p w:rsidR="001C0625" w:rsidRDefault="00FF2015">
      <w:pPr>
        <w:spacing w:line="276" w:lineRule="auto"/>
        <w:jc w:val="both"/>
      </w:pPr>
      <w:r>
        <w:rPr>
          <w:rFonts w:ascii="Times New Roman" w:eastAsia="Times New Roman" w:hAnsi="Times New Roman" w:cs="Times New Roman"/>
          <w:sz w:val="22"/>
        </w:rPr>
        <w:t>PV du conseil de L</w:t>
      </w:r>
      <w:r>
        <w:rPr>
          <w:rFonts w:ascii="Times New Roman" w:eastAsia="Times New Roman" w:hAnsi="Times New Roman" w:cs="Times New Roman"/>
          <w:sz w:val="22"/>
        </w:rPr>
        <w:t xml:space="preserve">igue du 26/08/2017 : En effet un point n’a pas été clairement exprimé. Il est donc bien </w:t>
      </w:r>
      <w:r w:rsidRPr="00802EAB">
        <w:rPr>
          <w:rFonts w:ascii="Times New Roman" w:eastAsia="Times New Roman" w:hAnsi="Times New Roman" w:cs="Times New Roman"/>
          <w:color w:val="auto"/>
          <w:sz w:val="22"/>
        </w:rPr>
        <w:t xml:space="preserve">précisé </w:t>
      </w:r>
      <w:r>
        <w:rPr>
          <w:rFonts w:ascii="Times New Roman" w:eastAsia="Times New Roman" w:hAnsi="Times New Roman" w:cs="Times New Roman"/>
          <w:sz w:val="22"/>
        </w:rPr>
        <w:t xml:space="preserve">que suite à une intervention de Gérard DUTOUR : L’augmentation des salaires sera prise lors des entretiens annuels en lieu et place de l’indexation automatique </w:t>
      </w:r>
      <w:r>
        <w:rPr>
          <w:rFonts w:ascii="Times New Roman" w:eastAsia="Times New Roman" w:hAnsi="Times New Roman" w:cs="Times New Roman"/>
          <w:sz w:val="22"/>
        </w:rPr>
        <w:t>de la SMC par rapport à la C.C.N.S..</w:t>
      </w:r>
    </w:p>
    <w:p w:rsidR="001C0625" w:rsidRDefault="00FF2015">
      <w:pPr>
        <w:jc w:val="both"/>
      </w:pPr>
      <w:r>
        <w:rPr>
          <w:rFonts w:ascii="Times New Roman" w:eastAsia="Times New Roman" w:hAnsi="Times New Roman" w:cs="Times New Roman"/>
          <w:sz w:val="22"/>
          <w:szCs w:val="22"/>
        </w:rPr>
        <w:t xml:space="preserve">     </w:t>
      </w:r>
      <w:r>
        <w:rPr>
          <w:rFonts w:ascii="Times New Roman" w:hAnsi="Times New Roman" w:cs="Times New Roman"/>
          <w:sz w:val="22"/>
          <w:szCs w:val="22"/>
        </w:rPr>
        <w:t>*</w:t>
      </w:r>
      <w:r>
        <w:rPr>
          <w:rFonts w:ascii="Times New Roman" w:hAnsi="Times New Roman" w:cs="Times New Roman"/>
          <w:b/>
          <w:bCs/>
          <w:sz w:val="22"/>
          <w:szCs w:val="22"/>
        </w:rPr>
        <w:t xml:space="preserve">2) </w:t>
      </w:r>
      <w:r>
        <w:rPr>
          <w:rFonts w:ascii="Times New Roman" w:eastAsia="Times New Roman" w:hAnsi="Times New Roman" w:cs="Times New Roman"/>
          <w:b/>
          <w:bCs/>
          <w:sz w:val="22"/>
          <w:szCs w:val="22"/>
        </w:rPr>
        <w:t xml:space="preserve">Informations du Président </w:t>
      </w:r>
    </w:p>
    <w:p w:rsidR="001C0625" w:rsidRDefault="00FF2015">
      <w:pPr>
        <w:jc w:val="both"/>
      </w:pPr>
      <w:r>
        <w:t>Le d</w:t>
      </w:r>
      <w:r>
        <w:rPr>
          <w:rFonts w:ascii="Times New Roman" w:eastAsia="Times New Roman" w:hAnsi="Times New Roman" w:cs="Times New Roman"/>
          <w:sz w:val="22"/>
          <w:szCs w:val="22"/>
        </w:rPr>
        <w:t>ocument est sur le site</w:t>
      </w:r>
    </w:p>
    <w:p w:rsidR="001C0625" w:rsidRDefault="00FF2015">
      <w:pPr>
        <w:jc w:val="both"/>
      </w:pPr>
      <w:r>
        <w:rPr>
          <w:rFonts w:ascii="Times New Roman" w:eastAsia="Times New Roman" w:hAnsi="Times New Roman" w:cs="Times New Roman"/>
          <w:b/>
          <w:bCs/>
          <w:sz w:val="22"/>
          <w:szCs w:val="22"/>
        </w:rPr>
        <w:t xml:space="preserve">     </w:t>
      </w:r>
      <w:r>
        <w:rPr>
          <w:rFonts w:ascii="Times New Roman" w:hAnsi="Times New Roman" w:cs="Times New Roman"/>
          <w:b/>
          <w:bCs/>
          <w:sz w:val="22"/>
          <w:szCs w:val="22"/>
        </w:rPr>
        <w:t xml:space="preserve">*3) Assemblée Générale F.F.T.T. </w:t>
      </w:r>
    </w:p>
    <w:p w:rsidR="001C0625" w:rsidRDefault="00FF2015">
      <w:pPr>
        <w:jc w:val="both"/>
      </w:pPr>
      <w:r>
        <w:rPr>
          <w:rFonts w:ascii="Times New Roman" w:hAnsi="Times New Roman" w:cs="Times New Roman"/>
          <w:sz w:val="22"/>
          <w:szCs w:val="22"/>
        </w:rPr>
        <w:t xml:space="preserve">La liste des trois délégués a été envoyée à la F.F.T.T.. Les documents de l’AG fédérale sont en ligne sur le site de </w:t>
      </w:r>
      <w:r>
        <w:rPr>
          <w:rFonts w:ascii="Times New Roman" w:hAnsi="Times New Roman" w:cs="Times New Roman"/>
          <w:sz w:val="22"/>
          <w:szCs w:val="22"/>
        </w:rPr>
        <w:t>la Ligue. Jean Jacques BRION s’étonne qu’il n’y ait pas eu de note de synthèse ou de présentation comme c’était le cas avant car les documents présentés ne sont ni clairs, ni précis.</w:t>
      </w:r>
    </w:p>
    <w:p w:rsidR="001C0625" w:rsidRDefault="00FF2015">
      <w:pPr>
        <w:jc w:val="both"/>
      </w:pPr>
      <w:r>
        <w:rPr>
          <w:rFonts w:ascii="Times New Roman" w:hAnsi="Times New Roman" w:cs="Times New Roman"/>
          <w:sz w:val="22"/>
          <w:szCs w:val="22"/>
        </w:rPr>
        <w:t>André QUIGNON donne ici quelques précisions sur les réunions des 3, 4 Oct</w:t>
      </w:r>
      <w:r>
        <w:rPr>
          <w:rFonts w:ascii="Times New Roman" w:hAnsi="Times New Roman" w:cs="Times New Roman"/>
          <w:sz w:val="22"/>
          <w:szCs w:val="22"/>
        </w:rPr>
        <w:t xml:space="preserve">obre et 11 Novembre où les votes ont été difficiles, notamment sur l’augmentation des licences. La première proposition de 5 € a été </w:t>
      </w:r>
      <w:r w:rsidRPr="00802EAB">
        <w:rPr>
          <w:rFonts w:ascii="Times New Roman" w:hAnsi="Times New Roman" w:cs="Times New Roman"/>
          <w:color w:val="auto"/>
          <w:sz w:val="22"/>
          <w:szCs w:val="22"/>
        </w:rPr>
        <w:t>refusée</w:t>
      </w:r>
      <w:r>
        <w:rPr>
          <w:rFonts w:ascii="Times New Roman" w:hAnsi="Times New Roman" w:cs="Times New Roman"/>
          <w:sz w:val="22"/>
          <w:szCs w:val="22"/>
        </w:rPr>
        <w:t xml:space="preserve"> et le plan B de Guy LETROT a été adopté soit 2 € pour les licences traditionnelles, 1 € pour les </w:t>
      </w:r>
      <w:r w:rsidRPr="00802EAB">
        <w:rPr>
          <w:rFonts w:ascii="Times New Roman" w:hAnsi="Times New Roman" w:cs="Times New Roman"/>
          <w:color w:val="auto"/>
          <w:sz w:val="22"/>
          <w:szCs w:val="22"/>
        </w:rPr>
        <w:t xml:space="preserve">licences </w:t>
      </w:r>
      <w:r w:rsidRPr="00802EAB">
        <w:rPr>
          <w:rFonts w:ascii="Times New Roman" w:hAnsi="Times New Roman" w:cs="Times New Roman"/>
          <w:color w:val="auto"/>
          <w:sz w:val="22"/>
          <w:szCs w:val="22"/>
        </w:rPr>
        <w:t>promotionnelles</w:t>
      </w:r>
      <w:r>
        <w:rPr>
          <w:rFonts w:ascii="Times New Roman" w:hAnsi="Times New Roman" w:cs="Times New Roman"/>
          <w:sz w:val="22"/>
          <w:szCs w:val="22"/>
        </w:rPr>
        <w:t xml:space="preserve"> jusqu’à junior et 0,50 € pour les licences jeunes (applicable en septembre 2018).</w:t>
      </w:r>
    </w:p>
    <w:p w:rsidR="001C0625" w:rsidRDefault="00FF2015">
      <w:pPr>
        <w:jc w:val="both"/>
      </w:pPr>
      <w:r>
        <w:rPr>
          <w:rFonts w:ascii="Times New Roman" w:hAnsi="Times New Roman" w:cs="Times New Roman"/>
          <w:sz w:val="22"/>
          <w:szCs w:val="22"/>
        </w:rPr>
        <w:t xml:space="preserve">Salaire du Président : Ce dossier sera présenté à l’AG, ceci est prévu par les statuts mais n’a pas été clairement exprimé par le président actuel lors de sa </w:t>
      </w:r>
      <w:r>
        <w:rPr>
          <w:rFonts w:ascii="Times New Roman" w:hAnsi="Times New Roman" w:cs="Times New Roman"/>
          <w:sz w:val="22"/>
          <w:szCs w:val="22"/>
        </w:rPr>
        <w:t xml:space="preserve">candidature à la Présidence. La présentation n’est pas précise car pourquoi prévoir une </w:t>
      </w:r>
      <w:r>
        <w:rPr>
          <w:rFonts w:ascii="Times New Roman" w:hAnsi="Times New Roman" w:cs="Times New Roman"/>
          <w:sz w:val="22"/>
          <w:szCs w:val="22"/>
        </w:rPr>
        <w:lastRenderedPageBreak/>
        <w:t>convention avec l’INSEP, et non pas une rémunération directe du Président. Après une courte discussion, il est passé au vote.</w:t>
      </w:r>
    </w:p>
    <w:p w:rsidR="001C0625" w:rsidRDefault="00FF2015">
      <w:pPr>
        <w:jc w:val="both"/>
      </w:pPr>
      <w:r>
        <w:rPr>
          <w:rFonts w:ascii="Times New Roman" w:hAnsi="Times New Roman" w:cs="Times New Roman"/>
          <w:sz w:val="22"/>
          <w:szCs w:val="22"/>
        </w:rPr>
        <w:t>15 Votants : 10 pour, 4 abstentions, 1 con</w:t>
      </w:r>
      <w:r>
        <w:rPr>
          <w:rFonts w:ascii="Times New Roman" w:hAnsi="Times New Roman" w:cs="Times New Roman"/>
          <w:sz w:val="22"/>
          <w:szCs w:val="22"/>
        </w:rPr>
        <w:t>tre</w:t>
      </w:r>
    </w:p>
    <w:p w:rsidR="001C0625" w:rsidRDefault="00FF2015">
      <w:pPr>
        <w:jc w:val="both"/>
      </w:pPr>
      <w:r>
        <w:t xml:space="preserve">Budget Prévisionnel : </w:t>
      </w:r>
      <w:r>
        <w:rPr>
          <w:rFonts w:ascii="Times New Roman" w:hAnsi="Times New Roman" w:cs="Times New Roman"/>
          <w:sz w:val="22"/>
          <w:szCs w:val="22"/>
        </w:rPr>
        <w:t>Sur le budget prévisionnel, ne figurent pas la Coupe du Monde, le salaire du Président, la refonte du SPID, ce qui semble curieux. Il est fait remarquer aussi que les fonds associatifs ne couvriront pas le prochain déficit annoncé</w:t>
      </w:r>
      <w:r>
        <w:rPr>
          <w:rFonts w:ascii="Times New Roman" w:hAnsi="Times New Roman" w:cs="Times New Roman"/>
          <w:sz w:val="22"/>
          <w:szCs w:val="22"/>
        </w:rPr>
        <w:t xml:space="preserve"> ou supposé, d’où un budget prévisionnel très compliqué. La Coupe du Monde fait débat ainsi que l’ambiance qui </w:t>
      </w:r>
      <w:r w:rsidRPr="00802EAB">
        <w:rPr>
          <w:rFonts w:ascii="Times New Roman" w:hAnsi="Times New Roman" w:cs="Times New Roman"/>
          <w:color w:val="auto"/>
          <w:sz w:val="22"/>
          <w:szCs w:val="22"/>
          <w:u w:val="single"/>
        </w:rPr>
        <w:t xml:space="preserve">semble </w:t>
      </w:r>
      <w:r w:rsidR="00802EAB" w:rsidRPr="00802EAB">
        <w:rPr>
          <w:rFonts w:ascii="Times New Roman" w:hAnsi="Times New Roman" w:cs="Times New Roman"/>
          <w:color w:val="auto"/>
          <w:sz w:val="22"/>
          <w:szCs w:val="22"/>
          <w:u w:val="single"/>
        </w:rPr>
        <w:t>régner</w:t>
      </w:r>
      <w:r w:rsidR="00802EAB">
        <w:rPr>
          <w:rFonts w:ascii="Times New Roman" w:hAnsi="Times New Roman" w:cs="Times New Roman"/>
          <w:color w:val="800000"/>
          <w:sz w:val="22"/>
          <w:szCs w:val="22"/>
          <w:u w:val="single"/>
        </w:rPr>
        <w:t xml:space="preserve"> </w:t>
      </w:r>
      <w:r>
        <w:rPr>
          <w:rFonts w:ascii="Times New Roman" w:hAnsi="Times New Roman" w:cs="Times New Roman"/>
          <w:sz w:val="22"/>
          <w:szCs w:val="22"/>
        </w:rPr>
        <w:t xml:space="preserve">comme le souligne Bruno SIMON sous couvert de Jean Jacques BRION qui estime que cela ne peut plus durer compte tenu des divergences </w:t>
      </w:r>
      <w:r>
        <w:rPr>
          <w:rFonts w:ascii="Times New Roman" w:hAnsi="Times New Roman" w:cs="Times New Roman"/>
          <w:sz w:val="22"/>
          <w:szCs w:val="22"/>
        </w:rPr>
        <w:t>de plus en plus grandes qui se font jour. Les deux précédentes éditions avaient fait recettes et dégagé des bénéfices. Certains évoquent le souhait de l’organiser sur un autre site, dans ce cas de combien est le dédit ? Autant de questions, et d’incertitud</w:t>
      </w:r>
      <w:r>
        <w:rPr>
          <w:rFonts w:ascii="Times New Roman" w:hAnsi="Times New Roman" w:cs="Times New Roman"/>
          <w:sz w:val="22"/>
          <w:szCs w:val="22"/>
        </w:rPr>
        <w:t>es qui font planer beaucoup de doutes. Cette année et ce compte tenu des frais de location de la structure un déficit est assuré. Une augmentation des licences serait donc envisagée. Un emprunt serait contracté auprès des ligues et comités. Il aurait été e</w:t>
      </w:r>
      <w:r>
        <w:rPr>
          <w:rFonts w:ascii="Times New Roman" w:hAnsi="Times New Roman" w:cs="Times New Roman"/>
          <w:sz w:val="22"/>
          <w:szCs w:val="22"/>
        </w:rPr>
        <w:t>nvisagé de vendre le siège ou une partie. Est-ce un réel projet ou une simple idée émise ? A l’inverse une réflexion est menée pour agrandir la salle du dernier étage pour accueillir l’ensemble du Conseil Fédéral au lieu de louer des salles supplémentaires</w:t>
      </w:r>
      <w:r>
        <w:rPr>
          <w:rFonts w:ascii="Times New Roman" w:hAnsi="Times New Roman" w:cs="Times New Roman"/>
          <w:sz w:val="22"/>
          <w:szCs w:val="22"/>
        </w:rPr>
        <w:t>. Beaucoup estiment que le budget manque de clarté et d’explication.</w:t>
      </w:r>
    </w:p>
    <w:p w:rsidR="001C0625" w:rsidRDefault="00FF2015">
      <w:pPr>
        <w:jc w:val="both"/>
      </w:pPr>
      <w:r>
        <w:rPr>
          <w:rFonts w:ascii="Times New Roman" w:hAnsi="Times New Roman" w:cs="Times New Roman"/>
          <w:sz w:val="22"/>
          <w:szCs w:val="22"/>
        </w:rPr>
        <w:t xml:space="preserve">Jacques MAUPU pose une nouvelle fois la question du remplacement de Stéphane LELONG. La priorité a été donnée à l’Ile de </w:t>
      </w:r>
      <w:r w:rsidRPr="00802EAB">
        <w:rPr>
          <w:rFonts w:ascii="Times New Roman" w:hAnsi="Times New Roman" w:cs="Times New Roman"/>
          <w:color w:val="auto"/>
          <w:sz w:val="22"/>
          <w:szCs w:val="22"/>
        </w:rPr>
        <w:t xml:space="preserve">France </w:t>
      </w:r>
      <w:r w:rsidRPr="00802EAB">
        <w:rPr>
          <w:rFonts w:ascii="Times New Roman" w:hAnsi="Times New Roman" w:cs="Times New Roman"/>
          <w:color w:val="auto"/>
          <w:sz w:val="22"/>
          <w:szCs w:val="22"/>
        </w:rPr>
        <w:t>puis au</w:t>
      </w:r>
      <w:r w:rsidR="00802EAB" w:rsidRPr="00802EAB">
        <w:rPr>
          <w:rFonts w:ascii="Times New Roman" w:hAnsi="Times New Roman" w:cs="Times New Roman"/>
          <w:color w:val="auto"/>
          <w:sz w:val="22"/>
          <w:szCs w:val="22"/>
        </w:rPr>
        <w:t>x</w:t>
      </w:r>
      <w:r>
        <w:rPr>
          <w:rFonts w:ascii="Times New Roman" w:hAnsi="Times New Roman" w:cs="Times New Roman"/>
          <w:sz w:val="22"/>
          <w:szCs w:val="22"/>
        </w:rPr>
        <w:t xml:space="preserve"> Pays de la Loire en 2018. Nous n’avons toujours pas</w:t>
      </w:r>
      <w:r>
        <w:rPr>
          <w:rFonts w:ascii="Times New Roman" w:hAnsi="Times New Roman" w:cs="Times New Roman"/>
          <w:sz w:val="22"/>
          <w:szCs w:val="22"/>
        </w:rPr>
        <w:t xml:space="preserve"> perçu le complément de l’aide de 1500 € pourtant promis, mais d’autres ligues ont été dans le même cas. Le Président QUIGNON se charge de relancer le Président Fédéral et Jean René CHEVALLIER. Après ce long débat il est passé au vote.</w:t>
      </w:r>
    </w:p>
    <w:p w:rsidR="001C0625" w:rsidRDefault="00FF2015">
      <w:pPr>
        <w:jc w:val="both"/>
      </w:pPr>
      <w:r>
        <w:rPr>
          <w:rFonts w:ascii="Times New Roman" w:hAnsi="Times New Roman" w:cs="Times New Roman"/>
          <w:sz w:val="22"/>
          <w:szCs w:val="22"/>
        </w:rPr>
        <w:t>15 votants : 0 pour,</w:t>
      </w:r>
      <w:r>
        <w:rPr>
          <w:rFonts w:ascii="Times New Roman" w:hAnsi="Times New Roman" w:cs="Times New Roman"/>
          <w:sz w:val="22"/>
          <w:szCs w:val="22"/>
        </w:rPr>
        <w:t xml:space="preserve"> 0 abstention, 15 contre   </w:t>
      </w:r>
    </w:p>
    <w:p w:rsidR="001C0625" w:rsidRDefault="00FF2015">
      <w:pPr>
        <w:ind w:firstLine="284"/>
      </w:pPr>
      <w:r>
        <w:rPr>
          <w:rFonts w:eastAsia="Times"/>
          <w:b/>
          <w:bCs/>
        </w:rPr>
        <w:t>*</w:t>
      </w:r>
      <w:r>
        <w:rPr>
          <w:b/>
          <w:bCs/>
        </w:rPr>
        <w:t>4) Plan de Performance Régionale</w:t>
      </w:r>
    </w:p>
    <w:p w:rsidR="001C0625" w:rsidRDefault="00FF2015">
      <w:pPr>
        <w:jc w:val="both"/>
        <w:rPr>
          <w:rFonts w:ascii="Times New Roman" w:hAnsi="Times New Roman"/>
          <w:sz w:val="22"/>
          <w:szCs w:val="22"/>
        </w:rPr>
      </w:pPr>
      <w:r>
        <w:rPr>
          <w:rFonts w:ascii="Times New Roman" w:hAnsi="Times New Roman"/>
          <w:sz w:val="22"/>
          <w:szCs w:val="22"/>
        </w:rPr>
        <w:t xml:space="preserve">Avant de présenter ce dossier Nicolas METAIREAU en profite pour faire un point sur la technique, les </w:t>
      </w:r>
      <w:proofErr w:type="spellStart"/>
      <w:r>
        <w:rPr>
          <w:rFonts w:ascii="Times New Roman" w:hAnsi="Times New Roman"/>
          <w:sz w:val="22"/>
          <w:szCs w:val="22"/>
        </w:rPr>
        <w:t>Eurominichamp’s</w:t>
      </w:r>
      <w:proofErr w:type="spellEnd"/>
      <w:r>
        <w:rPr>
          <w:rFonts w:ascii="Times New Roman" w:hAnsi="Times New Roman"/>
          <w:sz w:val="22"/>
          <w:szCs w:val="22"/>
        </w:rPr>
        <w:t>, le critérium fédéral, les Opens de Slovaquie et de Portugal. Il rappelle les</w:t>
      </w:r>
      <w:r>
        <w:rPr>
          <w:rFonts w:ascii="Times New Roman" w:hAnsi="Times New Roman"/>
          <w:sz w:val="22"/>
          <w:szCs w:val="22"/>
        </w:rPr>
        <w:t xml:space="preserve"> résultats et trouve que nos meilleurs ont du retard et que même si le niveau est correct au niveau national, les seconds couteaux souffrent et le niveau moyen diminue. Ce constat avait été rapporté lors de la précédente réunion et le manque de CTS n’est p</w:t>
      </w:r>
      <w:r>
        <w:rPr>
          <w:rFonts w:ascii="Times New Roman" w:hAnsi="Times New Roman"/>
          <w:sz w:val="22"/>
          <w:szCs w:val="22"/>
        </w:rPr>
        <w:t>as là pour arranger les choses. Aux Opens de Slovaquie et Portugal il souligne le bon comportement de nos jeunes.</w:t>
      </w:r>
    </w:p>
    <w:p w:rsidR="001C0625" w:rsidRDefault="00FF2015">
      <w:pPr>
        <w:jc w:val="both"/>
        <w:rPr>
          <w:rFonts w:ascii="Times New Roman" w:hAnsi="Times New Roman"/>
          <w:sz w:val="22"/>
          <w:szCs w:val="22"/>
        </w:rPr>
      </w:pPr>
      <w:r>
        <w:rPr>
          <w:rFonts w:ascii="Times New Roman" w:hAnsi="Times New Roman"/>
          <w:sz w:val="22"/>
          <w:szCs w:val="22"/>
        </w:rPr>
        <w:t>Pour en revenir au sujet principal, pour Nicolas METAIREAU et Stéphane LELONG l’absence de CTS et le départ d’Hugo BERGER le 30 juin va compli</w:t>
      </w:r>
      <w:r>
        <w:rPr>
          <w:rFonts w:ascii="Times New Roman" w:hAnsi="Times New Roman"/>
          <w:sz w:val="22"/>
          <w:szCs w:val="22"/>
        </w:rPr>
        <w:t>quer la donne comme la fusion des régions. La mise en place du P.P.R semble difficile dans son harmonisation et sa mutualisation. L’idéal serait de s’appuyer sur un budget pluri annuel car la DTN prend moins de jeunes en sorties internationales. Pour les u</w:t>
      </w:r>
      <w:r>
        <w:rPr>
          <w:rFonts w:ascii="Times New Roman" w:hAnsi="Times New Roman"/>
          <w:sz w:val="22"/>
          <w:szCs w:val="22"/>
        </w:rPr>
        <w:t>ns et les autres, mettre ce sujet à l’ordre du jour de Février serait une bonne chose mais en l’absence de CTS il n’y a pas d’urgence non plus. Le PPR associe le parcours d’accès à la performance au parcours d’excellence sportive. La Détection doit être au</w:t>
      </w:r>
      <w:r>
        <w:rPr>
          <w:rFonts w:ascii="Times New Roman" w:hAnsi="Times New Roman"/>
          <w:sz w:val="22"/>
          <w:szCs w:val="22"/>
        </w:rPr>
        <w:t xml:space="preserve"> centre de ce dispositif et son cœur de métier alors qu’il n’y a pas de CTS. Il faut  plus de lien entre les techniciens et les élus, il y a peut être une lassitude des ATD appelés à travailler sur différentes missions et politiques liées à leur propre pos</w:t>
      </w:r>
      <w:r>
        <w:rPr>
          <w:rFonts w:ascii="Times New Roman" w:hAnsi="Times New Roman"/>
          <w:sz w:val="22"/>
          <w:szCs w:val="22"/>
        </w:rPr>
        <w:t>te. Il est nécessaire qu’il y ait plus d’interaction avec l’ETR. Lors de la prochaine ETR du 22 Décembre ce sera la principale thématique abordée pour que la détection soit au cœur de ce PPR. Le souci futur sera aussi de former des jeunes détectés comme da</w:t>
      </w:r>
      <w:r>
        <w:rPr>
          <w:rFonts w:ascii="Times New Roman" w:hAnsi="Times New Roman"/>
          <w:sz w:val="22"/>
          <w:szCs w:val="22"/>
        </w:rPr>
        <w:t>ns le Nord où il est fait un véritable travail de fourmi où un salarié ne fait que de la détection. Les meilleurs jeunes détectés ne sont pas assez bien entraînés, les autres régions qui ont fusionné ou pas ont plus anticipé. Les CTD ont-ils les mêmes miss</w:t>
      </w:r>
      <w:r>
        <w:rPr>
          <w:rFonts w:ascii="Times New Roman" w:hAnsi="Times New Roman"/>
          <w:sz w:val="22"/>
          <w:szCs w:val="22"/>
        </w:rPr>
        <w:t xml:space="preserve">ions ? </w:t>
      </w:r>
      <w:r>
        <w:rPr>
          <w:rFonts w:ascii="Times New Roman" w:hAnsi="Times New Roman"/>
          <w:sz w:val="22"/>
          <w:szCs w:val="22"/>
        </w:rPr>
        <w:lastRenderedPageBreak/>
        <w:t>Pour Jean Paul CHILON et d’autres il est bien évident que non car les moyens comme la forme ne sont pas homogènes. De nombreuses questions font jour. Quelle place veut donner la Ligue à cette structuration ou restructuration ? Doit-on modifier les c</w:t>
      </w:r>
      <w:r>
        <w:rPr>
          <w:rFonts w:ascii="Times New Roman" w:hAnsi="Times New Roman"/>
          <w:sz w:val="22"/>
          <w:szCs w:val="22"/>
        </w:rPr>
        <w:t xml:space="preserve">onventions d’objectifs, comment vont-ils répondre ? Pour l’écriture de ce projet il y a beaucoup de questionnement et plusieurs réunions seront utiles et nécessaires. Les commandes ne sont pas également suivies. Ecrire le projet idéal n’est pas compliqué, </w:t>
      </w:r>
      <w:r>
        <w:rPr>
          <w:rFonts w:ascii="Times New Roman" w:hAnsi="Times New Roman"/>
          <w:sz w:val="22"/>
          <w:szCs w:val="22"/>
        </w:rPr>
        <w:t>le mettre en action et moins simple. Pour Stéphane OLLIVIER, les demandes publiques ne favorisent rien, la détection se fait partout mais pas bien. Pour Gérard DUTOUR, que faudra-t-il mettre en place ? Comment accompagner ? Faut-il aller vers une plus gran</w:t>
      </w:r>
      <w:r>
        <w:rPr>
          <w:rFonts w:ascii="Times New Roman" w:hAnsi="Times New Roman"/>
          <w:sz w:val="22"/>
          <w:szCs w:val="22"/>
        </w:rPr>
        <w:t>de mutualisation ? Stéphane LELONG estime que cette mission doit être régionale et la Ligue doit s’en donner les moyens. La déclinaison de la convention peut être revue en fonction des différents objectifs. Il faudra certainement réorganiser le rôle de l’E</w:t>
      </w:r>
      <w:r>
        <w:rPr>
          <w:rFonts w:ascii="Times New Roman" w:hAnsi="Times New Roman"/>
          <w:sz w:val="22"/>
          <w:szCs w:val="22"/>
        </w:rPr>
        <w:t>TR et sa place au sein du Conseil de Ligue. L’absence de CTS est une des problématiques majeures et nous devons nous en inquiéter, avoir une vraie stratégie pour des dossiers majeurs comme le Professorat et l’agrandissement de la salle du pôle qui est un e</w:t>
      </w:r>
      <w:r>
        <w:rPr>
          <w:rFonts w:ascii="Times New Roman" w:hAnsi="Times New Roman"/>
          <w:sz w:val="22"/>
          <w:szCs w:val="22"/>
        </w:rPr>
        <w:t>njeu majeur du PPR. Ce dossier pourrait être le sujet « débat » du prochain conseil de Ligue.</w:t>
      </w:r>
    </w:p>
    <w:p w:rsidR="001C0625" w:rsidRDefault="00FF2015">
      <w:pPr>
        <w:jc w:val="both"/>
      </w:pPr>
      <w:r>
        <w:rPr>
          <w:rFonts w:ascii="Times New Roman" w:hAnsi="Times New Roman"/>
        </w:rPr>
        <w:t xml:space="preserve">    </w:t>
      </w:r>
      <w:r>
        <w:rPr>
          <w:rFonts w:ascii="Times New Roman" w:hAnsi="Times New Roman"/>
          <w:b/>
          <w:bCs/>
        </w:rPr>
        <w:t xml:space="preserve"> *</w:t>
      </w:r>
      <w:r>
        <w:rPr>
          <w:rFonts w:ascii="Times New Roman" w:hAnsi="Times New Roman"/>
          <w:b/>
          <w:bCs/>
          <w:sz w:val="22"/>
          <w:szCs w:val="22"/>
        </w:rPr>
        <w:t>5) Travaux du Siège et du Pôle</w:t>
      </w:r>
      <w:r>
        <w:rPr>
          <w:rFonts w:ascii="Times New Roman" w:hAnsi="Times New Roman"/>
          <w:sz w:val="22"/>
          <w:szCs w:val="22"/>
        </w:rPr>
        <w:t xml:space="preserve"> </w:t>
      </w:r>
    </w:p>
    <w:p w:rsidR="001C0625" w:rsidRDefault="00FF2015">
      <w:pPr>
        <w:jc w:val="both"/>
      </w:pPr>
      <w:r>
        <w:rPr>
          <w:rFonts w:ascii="Times New Roman" w:hAnsi="Times New Roman"/>
          <w:sz w:val="22"/>
          <w:szCs w:val="22"/>
        </w:rPr>
        <w:t>Dossier en cours pour l’agrandissement du Pôle avec une demande de rendez-vous avec Marie France BEAUFILS (Vice Présidente d</w:t>
      </w:r>
      <w:r>
        <w:rPr>
          <w:rFonts w:ascii="Times New Roman" w:hAnsi="Times New Roman"/>
          <w:sz w:val="22"/>
          <w:szCs w:val="22"/>
        </w:rPr>
        <w:t>e TOURS METROPOLE). Pour le siège le permis est déposé et les voisins ont jusqu’au 2 janvier pour un recours. Passé cette date, les travaux pourront débuter.</w:t>
      </w:r>
    </w:p>
    <w:p w:rsidR="001C0625" w:rsidRDefault="00FF2015">
      <w:pPr>
        <w:pStyle w:val="Corpsdetexte"/>
        <w:jc w:val="both"/>
      </w:pPr>
      <w:r>
        <w:rPr>
          <w:rFonts w:ascii="Times New Roman" w:hAnsi="Times New Roman"/>
          <w:b/>
          <w:bCs/>
          <w:sz w:val="22"/>
          <w:szCs w:val="22"/>
        </w:rPr>
        <w:t xml:space="preserve">     *6) Manifestations en cours-Points divers</w:t>
      </w:r>
    </w:p>
    <w:p w:rsidR="001C0625" w:rsidRDefault="00FF2015">
      <w:pPr>
        <w:pStyle w:val="Corpsdetexte"/>
        <w:jc w:val="both"/>
      </w:pPr>
      <w:r>
        <w:rPr>
          <w:rFonts w:ascii="Times New Roman" w:hAnsi="Times New Roman"/>
          <w:sz w:val="22"/>
          <w:szCs w:val="22"/>
        </w:rPr>
        <w:t xml:space="preserve">N1Messieurs BOURGES : 26/27/28/01/2018. Tout se met en place même si nous n’avons pas le CREPS. Plusieurs réunions utiles et nécessaires avec ce changement de lieu se sont tenues et nous </w:t>
      </w:r>
      <w:r w:rsidRPr="00802EAB">
        <w:rPr>
          <w:rFonts w:ascii="Times New Roman" w:hAnsi="Times New Roman"/>
          <w:color w:val="auto"/>
          <w:sz w:val="22"/>
          <w:szCs w:val="22"/>
        </w:rPr>
        <w:t xml:space="preserve">devrions </w:t>
      </w:r>
      <w:r w:rsidRPr="00802EAB">
        <w:rPr>
          <w:rFonts w:ascii="Times New Roman" w:hAnsi="Times New Roman"/>
          <w:color w:val="auto"/>
          <w:sz w:val="22"/>
          <w:szCs w:val="22"/>
        </w:rPr>
        <w:t>connaître</w:t>
      </w:r>
      <w:r w:rsidRPr="00802EAB">
        <w:rPr>
          <w:rFonts w:ascii="Times New Roman" w:hAnsi="Times New Roman"/>
          <w:color w:val="800000"/>
          <w:sz w:val="22"/>
          <w:szCs w:val="22"/>
        </w:rPr>
        <w:t xml:space="preserve"> </w:t>
      </w:r>
      <w:r>
        <w:rPr>
          <w:rFonts w:ascii="Times New Roman" w:hAnsi="Times New Roman"/>
          <w:sz w:val="22"/>
          <w:szCs w:val="22"/>
        </w:rPr>
        <w:t xml:space="preserve">une belle organisation pour un troisième tour qui </w:t>
      </w:r>
      <w:r>
        <w:rPr>
          <w:rFonts w:ascii="Times New Roman" w:hAnsi="Times New Roman"/>
          <w:sz w:val="22"/>
          <w:szCs w:val="22"/>
        </w:rPr>
        <w:t xml:space="preserve">est toujours important pour les derniers points des dernières qualifications des différents engagés. </w:t>
      </w:r>
    </w:p>
    <w:p w:rsidR="001C0625" w:rsidRDefault="00FF2015">
      <w:pPr>
        <w:pStyle w:val="Corpsdetexte"/>
        <w:jc w:val="both"/>
      </w:pPr>
      <w:proofErr w:type="spellStart"/>
      <w:r>
        <w:rPr>
          <w:rFonts w:ascii="Times New Roman" w:hAnsi="Times New Roman"/>
          <w:sz w:val="22"/>
          <w:szCs w:val="22"/>
        </w:rPr>
        <w:t>Minicom’s</w:t>
      </w:r>
      <w:proofErr w:type="spellEnd"/>
      <w:r>
        <w:rPr>
          <w:rFonts w:ascii="Times New Roman" w:hAnsi="Times New Roman"/>
          <w:sz w:val="22"/>
          <w:szCs w:val="22"/>
        </w:rPr>
        <w:t> CHARTRES : 28/29/30/12/2017. Un premier point est fait par Bruno SIMON qui donne quelques informations sur les demandes de subvention et de l’av</w:t>
      </w:r>
      <w:r>
        <w:rPr>
          <w:rFonts w:ascii="Times New Roman" w:hAnsi="Times New Roman"/>
          <w:sz w:val="22"/>
          <w:szCs w:val="22"/>
        </w:rPr>
        <w:t>ancée de certains dossiers.</w:t>
      </w:r>
      <w:r w:rsidR="00802EAB">
        <w:rPr>
          <w:rFonts w:ascii="Times New Roman" w:hAnsi="Times New Roman"/>
          <w:sz w:val="22"/>
          <w:szCs w:val="22"/>
        </w:rPr>
        <w:t xml:space="preserve"> </w:t>
      </w:r>
      <w:r>
        <w:rPr>
          <w:rFonts w:ascii="Times New Roman" w:hAnsi="Times New Roman"/>
          <w:sz w:val="22"/>
          <w:szCs w:val="22"/>
        </w:rPr>
        <w:t>Thomas VALLEE fait un compte rendu sportif par rapport au nombre de délégations, d’inscrits et d’équipes. Tous les comités inscrits à l’exception de deux ou trois viendraient avec un arbitre. Il leur en sera mis un à disposition</w:t>
      </w:r>
      <w:r w:rsidRPr="00802EAB">
        <w:rPr>
          <w:rFonts w:ascii="Times New Roman" w:hAnsi="Times New Roman"/>
          <w:color w:val="auto"/>
          <w:sz w:val="22"/>
          <w:szCs w:val="22"/>
        </w:rPr>
        <w:t>,</w:t>
      </w:r>
      <w:r w:rsidRPr="00802EAB">
        <w:rPr>
          <w:rFonts w:ascii="Times New Roman" w:hAnsi="Times New Roman"/>
          <w:color w:val="auto"/>
          <w:sz w:val="22"/>
          <w:szCs w:val="22"/>
        </w:rPr>
        <w:t xml:space="preserve"> </w:t>
      </w:r>
      <w:r w:rsidRPr="00802EAB">
        <w:rPr>
          <w:rFonts w:ascii="Times New Roman" w:hAnsi="Times New Roman"/>
          <w:color w:val="auto"/>
          <w:sz w:val="22"/>
          <w:szCs w:val="22"/>
        </w:rPr>
        <w:t>avec</w:t>
      </w:r>
      <w:r>
        <w:rPr>
          <w:rFonts w:ascii="Times New Roman" w:hAnsi="Times New Roman"/>
          <w:sz w:val="22"/>
          <w:szCs w:val="22"/>
        </w:rPr>
        <w:t xml:space="preserve"> les frais logistiques à leur charge. Stéphane OLLIVIER, donne quant à lui quelques précisions sur la retransmission télé et le live prévus dans le cadre des 15 ans. Romain BARDIN </w:t>
      </w:r>
      <w:r w:rsidRPr="00802EAB">
        <w:rPr>
          <w:rFonts w:ascii="Times New Roman" w:hAnsi="Times New Roman"/>
          <w:sz w:val="22"/>
          <w:szCs w:val="22"/>
        </w:rPr>
        <w:t>réalisa</w:t>
      </w:r>
      <w:r w:rsidRPr="00802EAB">
        <w:rPr>
          <w:rFonts w:ascii="Times New Roman" w:hAnsi="Times New Roman"/>
          <w:color w:val="800000"/>
          <w:sz w:val="22"/>
          <w:szCs w:val="22"/>
        </w:rPr>
        <w:t>nt un clip e</w:t>
      </w:r>
      <w:r w:rsidRPr="00802EAB">
        <w:rPr>
          <w:rFonts w:ascii="Times New Roman" w:hAnsi="Times New Roman"/>
          <w:sz w:val="22"/>
          <w:szCs w:val="22"/>
        </w:rPr>
        <w:t>t</w:t>
      </w:r>
      <w:r>
        <w:rPr>
          <w:rFonts w:ascii="Times New Roman" w:hAnsi="Times New Roman"/>
          <w:sz w:val="22"/>
          <w:szCs w:val="22"/>
        </w:rPr>
        <w:t xml:space="preserve"> une rétro de cette compétition.</w:t>
      </w:r>
    </w:p>
    <w:p w:rsidR="001C0625" w:rsidRDefault="00FF2015">
      <w:pPr>
        <w:pStyle w:val="Corpsdetexte"/>
        <w:jc w:val="both"/>
      </w:pPr>
      <w:r>
        <w:rPr>
          <w:rFonts w:ascii="Times New Roman" w:hAnsi="Times New Roman"/>
          <w:sz w:val="22"/>
          <w:szCs w:val="22"/>
        </w:rPr>
        <w:t>Stéphane LELONG et</w:t>
      </w:r>
      <w:r>
        <w:rPr>
          <w:rFonts w:ascii="Times New Roman" w:hAnsi="Times New Roman"/>
          <w:sz w:val="22"/>
          <w:szCs w:val="22"/>
        </w:rPr>
        <w:t xml:space="preserve"> Nicolas METAIREAU pose la question de la qualification de Salomé LEPOND, qui est « empêchée » de jouer car le Comité a décliné sa participation. Le Comité d’Organisation a décidé de ne prendre aucune inscription individuelle. Le cas sera vu la semaine pro</w:t>
      </w:r>
      <w:r>
        <w:rPr>
          <w:rFonts w:ascii="Times New Roman" w:hAnsi="Times New Roman"/>
          <w:sz w:val="22"/>
          <w:szCs w:val="22"/>
        </w:rPr>
        <w:t xml:space="preserve">chaine pour qu’elle se rapproche d’un autre comité. La jeune </w:t>
      </w:r>
      <w:proofErr w:type="spellStart"/>
      <w:r>
        <w:rPr>
          <w:rFonts w:ascii="Times New Roman" w:hAnsi="Times New Roman"/>
          <w:sz w:val="22"/>
          <w:szCs w:val="22"/>
        </w:rPr>
        <w:t>mèroise</w:t>
      </w:r>
      <w:proofErr w:type="spellEnd"/>
      <w:r>
        <w:rPr>
          <w:rFonts w:ascii="Times New Roman" w:hAnsi="Times New Roman"/>
          <w:sz w:val="22"/>
          <w:szCs w:val="22"/>
        </w:rPr>
        <w:t xml:space="preserve"> ayant toutes ses chances de gagner son tableau. Compte tenu des relations qui existent entre le Comité et le Club de Mer, le problème demeure et André QUIGNON souhaite vivement une « vrai</w:t>
      </w:r>
      <w:r>
        <w:rPr>
          <w:rFonts w:ascii="Times New Roman" w:hAnsi="Times New Roman"/>
          <w:sz w:val="22"/>
          <w:szCs w:val="22"/>
        </w:rPr>
        <w:t xml:space="preserve">e » réunion tri partite entre la Ligue, le Club, le Comité pour résoudre ces conflits de personnes. </w:t>
      </w:r>
      <w:r w:rsidRPr="00802EAB">
        <w:rPr>
          <w:rFonts w:ascii="Times New Roman" w:hAnsi="Times New Roman"/>
          <w:color w:val="auto"/>
          <w:sz w:val="22"/>
          <w:szCs w:val="22"/>
        </w:rPr>
        <w:t>Gérard DU</w:t>
      </w:r>
      <w:r w:rsidRPr="00802EAB">
        <w:rPr>
          <w:rFonts w:ascii="Times New Roman" w:hAnsi="Times New Roman"/>
          <w:color w:val="auto"/>
          <w:sz w:val="22"/>
          <w:szCs w:val="22"/>
        </w:rPr>
        <w:t>TOUR</w:t>
      </w:r>
      <w:r>
        <w:rPr>
          <w:rFonts w:ascii="Times New Roman" w:hAnsi="Times New Roman"/>
          <w:sz w:val="22"/>
          <w:szCs w:val="22"/>
        </w:rPr>
        <w:t xml:space="preserve"> pose le problème d’une entente possible entre deux comités pour régler ce type de conflits et permettre aux meilleurs de jouer. Ceci pourrait </w:t>
      </w:r>
      <w:r>
        <w:rPr>
          <w:rFonts w:ascii="Times New Roman" w:hAnsi="Times New Roman"/>
          <w:sz w:val="22"/>
          <w:szCs w:val="22"/>
        </w:rPr>
        <w:t xml:space="preserve">être écrit en limitant à deux comités. </w:t>
      </w:r>
    </w:p>
    <w:p w:rsidR="001C0625" w:rsidRDefault="00FF2015">
      <w:pPr>
        <w:pStyle w:val="Corpsdetexte"/>
        <w:jc w:val="both"/>
      </w:pPr>
      <w:r>
        <w:rPr>
          <w:rFonts w:ascii="Times New Roman" w:hAnsi="Times New Roman"/>
          <w:b/>
          <w:bCs/>
          <w:sz w:val="22"/>
          <w:szCs w:val="22"/>
        </w:rPr>
        <w:t xml:space="preserve">     *7) Dotations </w:t>
      </w:r>
      <w:proofErr w:type="spellStart"/>
      <w:r>
        <w:rPr>
          <w:rFonts w:ascii="Times New Roman" w:hAnsi="Times New Roman"/>
          <w:b/>
          <w:bCs/>
          <w:sz w:val="22"/>
          <w:szCs w:val="22"/>
        </w:rPr>
        <w:t>Butterfly</w:t>
      </w:r>
      <w:proofErr w:type="spellEnd"/>
      <w:r>
        <w:rPr>
          <w:rFonts w:ascii="Times New Roman" w:hAnsi="Times New Roman"/>
          <w:b/>
          <w:bCs/>
          <w:sz w:val="22"/>
          <w:szCs w:val="22"/>
        </w:rPr>
        <w:t xml:space="preserve"> et Achats Mutualisés</w:t>
      </w:r>
    </w:p>
    <w:p w:rsidR="001C0625" w:rsidRDefault="00FF2015">
      <w:pPr>
        <w:pStyle w:val="Corpsdetexte"/>
        <w:jc w:val="both"/>
        <w:rPr>
          <w:rFonts w:ascii="Times New Roman" w:hAnsi="Times New Roman"/>
          <w:sz w:val="22"/>
          <w:szCs w:val="22"/>
        </w:rPr>
      </w:pPr>
      <w:r>
        <w:rPr>
          <w:rFonts w:ascii="Times New Roman" w:hAnsi="Times New Roman"/>
          <w:sz w:val="22"/>
          <w:szCs w:val="22"/>
        </w:rPr>
        <w:t xml:space="preserve">Dotation : Après l’appel téléphonique cet après-midi entre Christophe LEGOUT et Bruno SIMON, il sera fait un point précis sur la dotation </w:t>
      </w:r>
      <w:proofErr w:type="spellStart"/>
      <w:r>
        <w:rPr>
          <w:rFonts w:ascii="Times New Roman" w:hAnsi="Times New Roman"/>
          <w:sz w:val="22"/>
          <w:szCs w:val="22"/>
        </w:rPr>
        <w:t>Butterfly</w:t>
      </w:r>
      <w:proofErr w:type="spellEnd"/>
      <w:r>
        <w:rPr>
          <w:rFonts w:ascii="Times New Roman" w:hAnsi="Times New Roman"/>
          <w:sz w:val="22"/>
          <w:szCs w:val="22"/>
        </w:rPr>
        <w:t xml:space="preserve"> 2017, qui permettr</w:t>
      </w:r>
      <w:r>
        <w:rPr>
          <w:rFonts w:ascii="Times New Roman" w:hAnsi="Times New Roman"/>
          <w:sz w:val="22"/>
          <w:szCs w:val="22"/>
        </w:rPr>
        <w:t>a notamment de mieux doter certaines manifestations. Des bases pour 2018 ont été jetées et ce par rapport au 50° et à diverses dotations matérielles.</w:t>
      </w:r>
    </w:p>
    <w:p w:rsidR="001C0625" w:rsidRDefault="00FF2015">
      <w:pPr>
        <w:pStyle w:val="Corpsdetexte"/>
        <w:jc w:val="both"/>
        <w:rPr>
          <w:rFonts w:ascii="Times New Roman" w:hAnsi="Times New Roman"/>
          <w:sz w:val="22"/>
          <w:szCs w:val="22"/>
        </w:rPr>
      </w:pPr>
      <w:r>
        <w:rPr>
          <w:rFonts w:ascii="Times New Roman" w:hAnsi="Times New Roman"/>
          <w:sz w:val="22"/>
          <w:szCs w:val="22"/>
        </w:rPr>
        <w:lastRenderedPageBreak/>
        <w:t xml:space="preserve">Achats Mutualisés : 16 clubs ont demandé du matériel dans le cadre des achats mutualisés. Le dossier sera </w:t>
      </w:r>
      <w:r>
        <w:rPr>
          <w:rFonts w:ascii="Times New Roman" w:hAnsi="Times New Roman"/>
          <w:sz w:val="22"/>
          <w:szCs w:val="22"/>
        </w:rPr>
        <w:t xml:space="preserve">un peu plus long que prévu mais devrait aboutir. Le montant global est de plus de 28 000 €. </w:t>
      </w:r>
    </w:p>
    <w:p w:rsidR="001C0625" w:rsidRDefault="00FF2015">
      <w:pPr>
        <w:pStyle w:val="Corpsdetexte"/>
        <w:jc w:val="both"/>
      </w:pPr>
      <w:r>
        <w:rPr>
          <w:rFonts w:ascii="Times New Roman" w:hAnsi="Times New Roman"/>
        </w:rPr>
        <w:t xml:space="preserve">     </w:t>
      </w:r>
      <w:r>
        <w:rPr>
          <w:rFonts w:ascii="Times New Roman" w:hAnsi="Times New Roman"/>
          <w:b/>
          <w:bCs/>
        </w:rPr>
        <w:t>*8) Point sur la C.R.E.F. et Paiement des formateurs</w:t>
      </w:r>
    </w:p>
    <w:p w:rsidR="001C0625" w:rsidRDefault="00FF2015">
      <w:pPr>
        <w:pStyle w:val="Corpsdetexte"/>
        <w:jc w:val="both"/>
        <w:rPr>
          <w:rFonts w:ascii="Times New Roman" w:hAnsi="Times New Roman"/>
        </w:rPr>
      </w:pPr>
      <w:r>
        <w:rPr>
          <w:rFonts w:ascii="Times New Roman" w:hAnsi="Times New Roman"/>
        </w:rPr>
        <w:t>Jean Paul CHILON préfère être plus dans l’anticipation que dans l’action, pour mieux répondre aux attentes des différents acteurs. Une réunion est programmée le 07/12/2017 entre André QUIGNON, Romain BARDIN et Jean Paul CHILON pour déterminer quelques prio</w:t>
      </w:r>
      <w:r>
        <w:rPr>
          <w:rFonts w:ascii="Times New Roman" w:hAnsi="Times New Roman"/>
        </w:rPr>
        <w:t>rités et créer quelques outils. Il sera question de « l’indemnisation » des formateurs pour qu’il n’y ait ni disparité ni dérapages. Ceci rentrera dan la mise en place des nouveaux statuts des formateurs. Il n’y aura pas de changement des coûts et les  Min</w:t>
      </w:r>
      <w:r>
        <w:rPr>
          <w:rFonts w:ascii="Times New Roman" w:hAnsi="Times New Roman"/>
        </w:rPr>
        <w:t>imas de stagiaires passeront de 6 à 4 pour les formations d’arbitres et JA1. Il n’y a pas de minima pour les JA2 et JA3. Les clubs peuvent organiser leur propre session et en référer aux différentes instances pour mettre en place cette formation. Comme cel</w:t>
      </w:r>
      <w:r>
        <w:rPr>
          <w:rFonts w:ascii="Times New Roman" w:hAnsi="Times New Roman"/>
        </w:rPr>
        <w:t>a avait été demandé, les arbitres et J.A. dès qu’ils sont reçus seront validés dans SPID après avis des formateurs, le conseil de Ligue entérinant les listes dès qu’il se réunit</w:t>
      </w:r>
      <w:r w:rsidRPr="00802EAB">
        <w:rPr>
          <w:rFonts w:ascii="Times New Roman" w:hAnsi="Times New Roman"/>
          <w:color w:val="auto"/>
        </w:rPr>
        <w:t xml:space="preserve">. </w:t>
      </w:r>
      <w:r w:rsidRPr="00802EAB">
        <w:rPr>
          <w:rFonts w:ascii="Times New Roman" w:hAnsi="Times New Roman"/>
          <w:color w:val="auto"/>
        </w:rPr>
        <w:t xml:space="preserve">Ainsi </w:t>
      </w:r>
      <w:r w:rsidRPr="00802EAB">
        <w:rPr>
          <w:rFonts w:ascii="Times New Roman" w:hAnsi="Times New Roman"/>
          <w:color w:val="auto"/>
        </w:rPr>
        <w:t>celle</w:t>
      </w:r>
      <w:r>
        <w:rPr>
          <w:rFonts w:ascii="Times New Roman" w:hAnsi="Times New Roman"/>
        </w:rPr>
        <w:t xml:space="preserve"> présentée qui est en ligne sur la page dédiée au Conseil de Ligue</w:t>
      </w:r>
      <w:r>
        <w:rPr>
          <w:rFonts w:ascii="Times New Roman" w:hAnsi="Times New Roman"/>
        </w:rPr>
        <w:t xml:space="preserve"> est adoptée. </w:t>
      </w:r>
    </w:p>
    <w:p w:rsidR="001C0625" w:rsidRDefault="00FF2015">
      <w:pPr>
        <w:pStyle w:val="Corpsdetexte"/>
        <w:jc w:val="both"/>
      </w:pPr>
      <w:r>
        <w:rPr>
          <w:rFonts w:ascii="Times New Roman" w:hAnsi="Times New Roman"/>
        </w:rPr>
        <w:t>L’instruction du dossier DATADOCK est en cours …. mais c’est très compliqué et elle n’avance pas assez rapidement.</w:t>
      </w:r>
    </w:p>
    <w:p w:rsidR="001C0625" w:rsidRDefault="00FF2015">
      <w:pPr>
        <w:pStyle w:val="Corpsdetexte"/>
        <w:jc w:val="both"/>
      </w:pPr>
      <w:r>
        <w:rPr>
          <w:rFonts w:ascii="Times New Roman" w:hAnsi="Times New Roman"/>
        </w:rPr>
        <w:t xml:space="preserve">Jean Paul CHILON précise qu’il ne sera pas transmis aux stagiaires la présentation POWER POINT des formateurs. Après beaucoup </w:t>
      </w:r>
      <w:r>
        <w:rPr>
          <w:rFonts w:ascii="Times New Roman" w:hAnsi="Times New Roman"/>
        </w:rPr>
        <w:t>d’échanges sur ce sujet, il a été décidé qu’une clé USB sera remise à chaque formateur qui y mettra les documents destinés aux stagiaires.</w:t>
      </w:r>
    </w:p>
    <w:p w:rsidR="001C0625" w:rsidRDefault="00FF2015">
      <w:pPr>
        <w:pStyle w:val="Corpsdetexte"/>
        <w:jc w:val="both"/>
      </w:pPr>
      <w:r>
        <w:rPr>
          <w:rFonts w:ascii="Times New Roman" w:hAnsi="Times New Roman"/>
        </w:rPr>
        <w:t xml:space="preserve">Formation SPIDMAN. Elle est </w:t>
      </w:r>
      <w:r w:rsidRPr="00802EAB">
        <w:rPr>
          <w:rFonts w:ascii="Times New Roman" w:hAnsi="Times New Roman"/>
          <w:color w:val="auto"/>
        </w:rPr>
        <w:t>demandé</w:t>
      </w:r>
      <w:r w:rsidRPr="00802EAB">
        <w:rPr>
          <w:rFonts w:ascii="Times New Roman" w:hAnsi="Times New Roman"/>
          <w:color w:val="auto"/>
        </w:rPr>
        <w:t>e</w:t>
      </w:r>
      <w:r w:rsidR="00802EAB">
        <w:rPr>
          <w:rFonts w:ascii="Times New Roman" w:hAnsi="Times New Roman"/>
          <w:color w:val="auto"/>
        </w:rPr>
        <w:t>,</w:t>
      </w:r>
      <w:r w:rsidRPr="00802EAB">
        <w:rPr>
          <w:rFonts w:ascii="Times New Roman" w:hAnsi="Times New Roman"/>
          <w:color w:val="auto"/>
        </w:rPr>
        <w:t xml:space="preserve"> </w:t>
      </w:r>
      <w:r w:rsidRPr="00802EAB">
        <w:rPr>
          <w:rFonts w:ascii="Times New Roman" w:hAnsi="Times New Roman"/>
          <w:color w:val="auto"/>
        </w:rPr>
        <w:t>p</w:t>
      </w:r>
      <w:r>
        <w:rPr>
          <w:rFonts w:ascii="Times New Roman" w:hAnsi="Times New Roman"/>
        </w:rPr>
        <w:t>our celle concernant des Dirigeants nous sommes en attente de réponse d’Adrie</w:t>
      </w:r>
      <w:r>
        <w:rPr>
          <w:rFonts w:ascii="Times New Roman" w:hAnsi="Times New Roman"/>
        </w:rPr>
        <w:t>n DODU</w:t>
      </w:r>
    </w:p>
    <w:p w:rsidR="001C0625" w:rsidRDefault="00FF2015">
      <w:pPr>
        <w:pStyle w:val="Corpsdetexte"/>
        <w:jc w:val="both"/>
      </w:pPr>
      <w:r>
        <w:rPr>
          <w:rFonts w:ascii="Times New Roman" w:hAnsi="Times New Roman"/>
        </w:rPr>
        <w:t xml:space="preserve">Il sera lancé un sondage auprès des Arbitres Régionaux de la Ligue pour un meilleur suivi et </w:t>
      </w:r>
      <w:r w:rsidRPr="00802EAB">
        <w:rPr>
          <w:rFonts w:ascii="Times New Roman" w:hAnsi="Times New Roman"/>
          <w:color w:val="auto"/>
        </w:rPr>
        <w:t>conn</w:t>
      </w:r>
      <w:r w:rsidRPr="00802EAB">
        <w:rPr>
          <w:rFonts w:ascii="Times New Roman" w:hAnsi="Times New Roman"/>
          <w:color w:val="auto"/>
        </w:rPr>
        <w:t>aître</w:t>
      </w:r>
      <w:r w:rsidRPr="00802EAB">
        <w:rPr>
          <w:rFonts w:ascii="Times New Roman" w:hAnsi="Times New Roman"/>
          <w:color w:val="auto"/>
        </w:rPr>
        <w:t xml:space="preserve"> le</w:t>
      </w:r>
      <w:r>
        <w:rPr>
          <w:rFonts w:ascii="Times New Roman" w:hAnsi="Times New Roman"/>
        </w:rPr>
        <w:t>urs attentes mais aussi pourquoi par exemple il y a un manque de candidats dans certains départements ? ou un manque de prestations des arbitres</w:t>
      </w:r>
      <w:r>
        <w:rPr>
          <w:rFonts w:ascii="Times New Roman" w:hAnsi="Times New Roman"/>
        </w:rPr>
        <w:t xml:space="preserve"> régionaux dits actifs?</w:t>
      </w:r>
    </w:p>
    <w:p w:rsidR="001C0625" w:rsidRDefault="00FF2015">
      <w:pPr>
        <w:pStyle w:val="Corpsdetexte"/>
        <w:jc w:val="both"/>
      </w:pPr>
      <w:r>
        <w:rPr>
          <w:rFonts w:ascii="Times New Roman" w:hAnsi="Times New Roman"/>
          <w:b/>
          <w:bCs/>
        </w:rPr>
        <w:t xml:space="preserve">     *9) Point des commissions</w:t>
      </w:r>
    </w:p>
    <w:p w:rsidR="001C0625" w:rsidRDefault="00FF2015">
      <w:pPr>
        <w:pStyle w:val="Corpsdetexte"/>
        <w:jc w:val="both"/>
      </w:pPr>
      <w:r>
        <w:rPr>
          <w:rFonts w:ascii="Times New Roman" w:hAnsi="Times New Roman"/>
          <w:u w:val="single"/>
        </w:rPr>
        <w:t>SPORTIVE</w:t>
      </w:r>
      <w:r>
        <w:rPr>
          <w:rFonts w:ascii="Times New Roman" w:hAnsi="Times New Roman"/>
        </w:rPr>
        <w:t> : Jean-Jacques BRION précise que le Critérium Fédéral sera réformé comme les zones suite notamment  à la réorganisation des ligues. Il fait un rapide historique des réformes successives. De no</w:t>
      </w:r>
      <w:r>
        <w:rPr>
          <w:rFonts w:ascii="Times New Roman" w:hAnsi="Times New Roman"/>
        </w:rPr>
        <w:t xml:space="preserve">mbreux échanges et travaux sont en cours, cependant et par rapport à la Zone </w:t>
      </w:r>
      <w:r w:rsidRPr="00802EAB">
        <w:rPr>
          <w:rFonts w:ascii="Times New Roman" w:hAnsi="Times New Roman"/>
          <w:color w:val="auto"/>
        </w:rPr>
        <w:t>Jean</w:t>
      </w:r>
      <w:r w:rsidRPr="00802EAB">
        <w:rPr>
          <w:rFonts w:ascii="Times New Roman" w:hAnsi="Times New Roman"/>
          <w:color w:val="auto"/>
        </w:rPr>
        <w:t xml:space="preserve"> Jacques</w:t>
      </w:r>
      <w:r w:rsidRPr="00802EAB">
        <w:rPr>
          <w:rFonts w:ascii="Times New Roman" w:hAnsi="Times New Roman"/>
          <w:color w:val="800000"/>
        </w:rPr>
        <w:t xml:space="preserve"> </w:t>
      </w:r>
      <w:r>
        <w:rPr>
          <w:rFonts w:ascii="Times New Roman" w:hAnsi="Times New Roman"/>
        </w:rPr>
        <w:t xml:space="preserve">BRION souhaiterait </w:t>
      </w:r>
      <w:r w:rsidRPr="00802EAB">
        <w:rPr>
          <w:rFonts w:ascii="Times New Roman" w:hAnsi="Times New Roman"/>
          <w:color w:val="auto"/>
        </w:rPr>
        <w:t>conn</w:t>
      </w:r>
      <w:r w:rsidRPr="00802EAB">
        <w:rPr>
          <w:rFonts w:ascii="Times New Roman" w:hAnsi="Times New Roman"/>
          <w:color w:val="auto"/>
        </w:rPr>
        <w:t xml:space="preserve">aître </w:t>
      </w:r>
      <w:r w:rsidRPr="00802EAB">
        <w:rPr>
          <w:rFonts w:ascii="Times New Roman" w:hAnsi="Times New Roman"/>
          <w:color w:val="auto"/>
        </w:rPr>
        <w:t>l</w:t>
      </w:r>
      <w:r>
        <w:rPr>
          <w:rFonts w:ascii="Times New Roman" w:hAnsi="Times New Roman"/>
        </w:rPr>
        <w:t>a position du Conseil de Ligue. Sommes nous favorable au maintien et donc à la formule actuelle ?</w:t>
      </w:r>
    </w:p>
    <w:p w:rsidR="001C0625" w:rsidRDefault="00FF2015">
      <w:pPr>
        <w:pStyle w:val="Corpsdetexte"/>
        <w:jc w:val="both"/>
      </w:pPr>
      <w:r>
        <w:rPr>
          <w:rFonts w:ascii="Times New Roman" w:hAnsi="Times New Roman"/>
        </w:rPr>
        <w:t xml:space="preserve">15 Votants : 2 abstentions, 13 pour ; </w:t>
      </w:r>
      <w:r>
        <w:rPr>
          <w:rFonts w:ascii="Times New Roman" w:hAnsi="Times New Roman"/>
        </w:rPr>
        <w:t>0 contre</w:t>
      </w:r>
    </w:p>
    <w:p w:rsidR="001C0625" w:rsidRDefault="00FF2015">
      <w:pPr>
        <w:pStyle w:val="Corpsdetexte"/>
        <w:jc w:val="both"/>
      </w:pPr>
      <w:r>
        <w:rPr>
          <w:rFonts w:ascii="Times New Roman" w:hAnsi="Times New Roman"/>
          <w:u w:val="single"/>
        </w:rPr>
        <w:t>TRESORERIE</w:t>
      </w:r>
      <w:r>
        <w:rPr>
          <w:rFonts w:ascii="Times New Roman" w:hAnsi="Times New Roman"/>
        </w:rPr>
        <w:t xml:space="preserve"> : Il est noté qu’il y a eu un peu de retard de saisie et d’enregistrement de chèques mais ceci est rentré dans l’ordre. Thierry QUETARD demande si le statut de </w:t>
      </w:r>
      <w:r w:rsidRPr="00802EAB">
        <w:rPr>
          <w:rFonts w:ascii="Times New Roman" w:hAnsi="Times New Roman"/>
          <w:color w:val="auto"/>
        </w:rPr>
        <w:t>Jean</w:t>
      </w:r>
      <w:r>
        <w:rPr>
          <w:rFonts w:ascii="Times New Roman" w:hAnsi="Times New Roman"/>
        </w:rPr>
        <w:t xml:space="preserve"> Robert REYNAUD ne pose pas problème. Il lui est répondu  qu’il intervie</w:t>
      </w:r>
      <w:r>
        <w:rPr>
          <w:rFonts w:ascii="Times New Roman" w:hAnsi="Times New Roman"/>
        </w:rPr>
        <w:t xml:space="preserve">nt dans son cadre légal et que nous n’avons aucune crainte à avoir. Il nous fait un compte rendu de la réunion </w:t>
      </w:r>
      <w:proofErr w:type="spellStart"/>
      <w:r>
        <w:rPr>
          <w:rFonts w:ascii="Times New Roman" w:hAnsi="Times New Roman"/>
        </w:rPr>
        <w:t>Cap’Asso</w:t>
      </w:r>
      <w:proofErr w:type="spellEnd"/>
      <w:r>
        <w:rPr>
          <w:rFonts w:ascii="Times New Roman" w:hAnsi="Times New Roman"/>
        </w:rPr>
        <w:t xml:space="preserve"> qui vient de se tenir à la région devant une assistance nombreuse et inquiète notamment par rapport à la suppression des emplois aidés. </w:t>
      </w:r>
      <w:r>
        <w:rPr>
          <w:rFonts w:ascii="Times New Roman" w:hAnsi="Times New Roman"/>
        </w:rPr>
        <w:t xml:space="preserve">Il a été répondu par le Vice Président de la région que le </w:t>
      </w:r>
      <w:proofErr w:type="spellStart"/>
      <w:r>
        <w:rPr>
          <w:rFonts w:ascii="Times New Roman" w:hAnsi="Times New Roman"/>
        </w:rPr>
        <w:t>Cap’Asso</w:t>
      </w:r>
      <w:proofErr w:type="spellEnd"/>
      <w:r>
        <w:rPr>
          <w:rFonts w:ascii="Times New Roman" w:hAnsi="Times New Roman"/>
        </w:rPr>
        <w:t xml:space="preserve"> qui sera maintenu </w:t>
      </w:r>
      <w:r w:rsidRPr="00802EAB">
        <w:rPr>
          <w:rFonts w:ascii="Times New Roman" w:hAnsi="Times New Roman"/>
          <w:color w:val="auto"/>
        </w:rPr>
        <w:t>ne</w:t>
      </w:r>
      <w:r w:rsidRPr="00802EAB">
        <w:rPr>
          <w:rFonts w:ascii="Times New Roman" w:hAnsi="Times New Roman"/>
          <w:color w:val="auto"/>
        </w:rPr>
        <w:t xml:space="preserve"> </w:t>
      </w:r>
      <w:r>
        <w:rPr>
          <w:rFonts w:ascii="Times New Roman" w:hAnsi="Times New Roman"/>
        </w:rPr>
        <w:t xml:space="preserve">peut pas remplacer les emplois aidés. Nous </w:t>
      </w:r>
      <w:r>
        <w:rPr>
          <w:rFonts w:ascii="Times New Roman" w:hAnsi="Times New Roman"/>
        </w:rPr>
        <w:lastRenderedPageBreak/>
        <w:t xml:space="preserve">rencontrons par ailleurs quelques problèmes de prise en charge des formations d’Hugo BERGER avec </w:t>
      </w:r>
      <w:proofErr w:type="spellStart"/>
      <w:r w:rsidRPr="00802EAB">
        <w:rPr>
          <w:rFonts w:ascii="Times New Roman" w:hAnsi="Times New Roman"/>
          <w:color w:val="auto"/>
        </w:rPr>
        <w:t>Uniformation</w:t>
      </w:r>
      <w:proofErr w:type="spellEnd"/>
      <w:r w:rsidRPr="00802EAB">
        <w:rPr>
          <w:rFonts w:ascii="Times New Roman" w:hAnsi="Times New Roman"/>
          <w:color w:val="auto"/>
        </w:rPr>
        <w:t>.</w:t>
      </w:r>
      <w:r>
        <w:rPr>
          <w:rFonts w:ascii="Times New Roman" w:hAnsi="Times New Roman"/>
        </w:rPr>
        <w:t xml:space="preserve"> Isabelle s</w:t>
      </w:r>
      <w:r>
        <w:rPr>
          <w:rFonts w:ascii="Times New Roman" w:hAnsi="Times New Roman"/>
        </w:rPr>
        <w:t>uit ce dossier.</w:t>
      </w:r>
    </w:p>
    <w:p w:rsidR="001C0625" w:rsidRDefault="00FF2015">
      <w:pPr>
        <w:pStyle w:val="Corpsdetexte"/>
        <w:jc w:val="both"/>
      </w:pPr>
      <w:r>
        <w:rPr>
          <w:rFonts w:ascii="Times New Roman" w:hAnsi="Times New Roman"/>
          <w:u w:val="single"/>
        </w:rPr>
        <w:t>SECRETARIAT</w:t>
      </w:r>
      <w:r>
        <w:rPr>
          <w:rFonts w:ascii="Times New Roman" w:hAnsi="Times New Roman"/>
        </w:rPr>
        <w:t xml:space="preserve"> : Bruno SIMON donne les statistiques. L’on s’aperçoit que l’on est sur la tendance de l’an passé, même si parfois et selon les mois ce n’est pas vérifié. Suite à une réunion et à sa demande les rôles au sein du pôle secrétariat </w:t>
      </w:r>
      <w:r>
        <w:rPr>
          <w:rFonts w:ascii="Times New Roman" w:hAnsi="Times New Roman"/>
        </w:rPr>
        <w:t xml:space="preserve">seront revus. Chantal HARDOUIN : gestion des salariés, suivi des comptes rendus de chaque commission et du conseil de ligue pour une meilleure réactivité et un avancement des dossiers plus rapide. Toutes les commissions doivent donc adresser chaque compte </w:t>
      </w:r>
      <w:r>
        <w:rPr>
          <w:rFonts w:ascii="Times New Roman" w:hAnsi="Times New Roman"/>
        </w:rPr>
        <w:t>rendu à Chantal HARDOUIN.</w:t>
      </w:r>
    </w:p>
    <w:p w:rsidR="001C0625" w:rsidRDefault="00FF2015">
      <w:pPr>
        <w:pStyle w:val="Corpsdetexte"/>
        <w:jc w:val="both"/>
        <w:rPr>
          <w:rFonts w:ascii="Times New Roman" w:hAnsi="Times New Roman"/>
        </w:rPr>
      </w:pPr>
      <w:r>
        <w:rPr>
          <w:rFonts w:ascii="Times New Roman" w:hAnsi="Times New Roman"/>
          <w:u w:val="single"/>
        </w:rPr>
        <w:t>COMMISSION STATUTS ET REGLEMENTS</w:t>
      </w:r>
      <w:r>
        <w:rPr>
          <w:rFonts w:ascii="Times New Roman" w:hAnsi="Times New Roman"/>
        </w:rPr>
        <w:t> : Président : Thomas VALLEE, Jean Jacques BRION, André QUIGNON, Bruno SIMON, Chantal HARDOUIN en sont les membres. Thomas VALLEE représentait la Ligue à une réunion fédérale. Des réformes sur diffé</w:t>
      </w:r>
      <w:r>
        <w:rPr>
          <w:rFonts w:ascii="Times New Roman" w:hAnsi="Times New Roman"/>
        </w:rPr>
        <w:t>rents dossiers sont à l’étude pour l‘horizon 2020. Une réunion serait à prévoir avec chaque comité.</w:t>
      </w:r>
    </w:p>
    <w:p w:rsidR="001C0625" w:rsidRDefault="00FF2015">
      <w:pPr>
        <w:pStyle w:val="Corpsdetexte"/>
        <w:jc w:val="both"/>
      </w:pPr>
      <w:r>
        <w:rPr>
          <w:rFonts w:ascii="Times New Roman" w:hAnsi="Times New Roman"/>
        </w:rPr>
        <w:t>En raison d’une réunion de famille le Président André QUIGNON doit quitter la réunion.</w:t>
      </w:r>
    </w:p>
    <w:p w:rsidR="001C0625" w:rsidRDefault="00FF2015">
      <w:pPr>
        <w:pStyle w:val="Corpsdetexte"/>
        <w:jc w:val="both"/>
      </w:pPr>
      <w:r>
        <w:rPr>
          <w:rFonts w:ascii="Times New Roman" w:hAnsi="Times New Roman"/>
          <w:u w:val="single"/>
        </w:rPr>
        <w:t>DEVELOPPEMENT</w:t>
      </w:r>
      <w:r>
        <w:rPr>
          <w:rFonts w:ascii="Times New Roman" w:hAnsi="Times New Roman"/>
        </w:rPr>
        <w:t> : le rapport et les différents documents sont en ligne.</w:t>
      </w:r>
      <w:r>
        <w:rPr>
          <w:rFonts w:ascii="Times New Roman" w:hAnsi="Times New Roman"/>
        </w:rPr>
        <w:t xml:space="preserve"> Romain BARDIN pour développer certaines missions et cadrer aussi avec le 50° propose le recrutement de 7 volontaires en service civique avec 10 mois comme temps des missions. Un serait sur Salbris et les 6 autres mis à la disposition des Comités pour diff</w:t>
      </w:r>
      <w:r>
        <w:rPr>
          <w:rFonts w:ascii="Times New Roman" w:hAnsi="Times New Roman"/>
        </w:rPr>
        <w:t xml:space="preserve">érentes missions. Après accord il doit monter le dossier auprès de la DRDJSCS.  </w:t>
      </w:r>
    </w:p>
    <w:p w:rsidR="001C0625" w:rsidRDefault="00FF2015">
      <w:pPr>
        <w:pStyle w:val="Corpsdetexte"/>
        <w:jc w:val="both"/>
      </w:pPr>
      <w:r>
        <w:rPr>
          <w:rFonts w:ascii="Times New Roman" w:hAnsi="Times New Roman"/>
        </w:rPr>
        <w:t xml:space="preserve">La validation d’un livret d’accueil pour les nouveaux licenciés est décalée car la quantité est trop faible un prochain devis sera demandé pour 10 000 exemplaires. Il se pose </w:t>
      </w:r>
      <w:r>
        <w:rPr>
          <w:rFonts w:ascii="Times New Roman" w:hAnsi="Times New Roman"/>
        </w:rPr>
        <w:t>des questions quant à l’accompagnement ? Un seul club, la SMOC a fait une demande. Cet accompagnement peut aussi évoluer dans son contenu.</w:t>
      </w:r>
    </w:p>
    <w:p w:rsidR="001C0625" w:rsidRDefault="00FF2015">
      <w:pPr>
        <w:pStyle w:val="Corpsdetexte"/>
        <w:jc w:val="both"/>
      </w:pPr>
      <w:r>
        <w:rPr>
          <w:rFonts w:ascii="Times New Roman" w:hAnsi="Times New Roman"/>
          <w:u w:val="single"/>
        </w:rPr>
        <w:t>AUTRES PRATIQUES – PUBLICS EMPECHES</w:t>
      </w:r>
      <w:r>
        <w:rPr>
          <w:rFonts w:ascii="Times New Roman" w:hAnsi="Times New Roman"/>
        </w:rPr>
        <w:t xml:space="preserve"> :</w:t>
      </w:r>
    </w:p>
    <w:p w:rsidR="001C0625" w:rsidRDefault="00FF2015">
      <w:pPr>
        <w:pStyle w:val="Corpsdetexte"/>
        <w:jc w:val="both"/>
      </w:pPr>
      <w:r>
        <w:rPr>
          <w:rFonts w:ascii="Times New Roman" w:hAnsi="Times New Roman"/>
        </w:rPr>
        <w:t xml:space="preserve">Gallien DELAGE se rendra à un rassemblement à DEOLS (36) </w:t>
      </w:r>
      <w:r w:rsidRPr="00802EAB">
        <w:rPr>
          <w:rFonts w:ascii="Times New Roman" w:hAnsi="Times New Roman"/>
          <w:color w:val="auto"/>
        </w:rPr>
        <w:t>le 02/12/2017</w:t>
      </w:r>
      <w:r>
        <w:rPr>
          <w:rFonts w:ascii="Times New Roman" w:hAnsi="Times New Roman"/>
        </w:rPr>
        <w:t>. La Ligu</w:t>
      </w:r>
      <w:r>
        <w:rPr>
          <w:rFonts w:ascii="Times New Roman" w:hAnsi="Times New Roman"/>
        </w:rPr>
        <w:t xml:space="preserve">e devrait être un véritable </w:t>
      </w:r>
      <w:r w:rsidRPr="00802EAB">
        <w:rPr>
          <w:rFonts w:ascii="Times New Roman" w:hAnsi="Times New Roman"/>
          <w:color w:val="auto"/>
        </w:rPr>
        <w:t>relais car</w:t>
      </w:r>
      <w:r>
        <w:rPr>
          <w:rFonts w:ascii="Times New Roman" w:hAnsi="Times New Roman"/>
        </w:rPr>
        <w:t xml:space="preserve"> il est compliqué de réunir tous les athlètes sans véritable c/ordination vers les différentes structures. La convention avec la ligue de Sport adapté ne sera pas modifiée. On est dans l’attente d’une signature</w:t>
      </w:r>
      <w:r>
        <w:rPr>
          <w:rFonts w:ascii="Times New Roman" w:hAnsi="Times New Roman"/>
          <w:color w:val="800000"/>
          <w:u w:val="single"/>
        </w:rPr>
        <w:t>.</w:t>
      </w:r>
    </w:p>
    <w:p w:rsidR="001C0625" w:rsidRDefault="001C0625">
      <w:pPr>
        <w:pStyle w:val="Corpsdetexte"/>
        <w:jc w:val="both"/>
        <w:rPr>
          <w:rFonts w:ascii="Times New Roman" w:hAnsi="Times New Roman"/>
        </w:rPr>
      </w:pPr>
    </w:p>
    <w:p w:rsidR="001C0625" w:rsidRDefault="00FF2015">
      <w:pPr>
        <w:pStyle w:val="Corpsdetexte"/>
        <w:jc w:val="both"/>
      </w:pPr>
      <w:r>
        <w:rPr>
          <w:rFonts w:ascii="Times New Roman" w:hAnsi="Times New Roman"/>
          <w:b/>
          <w:bCs/>
        </w:rPr>
        <w:t>* 10)</w:t>
      </w:r>
      <w:r>
        <w:rPr>
          <w:rFonts w:ascii="Times New Roman" w:hAnsi="Times New Roman"/>
          <w:b/>
          <w:bCs/>
        </w:rPr>
        <w:t xml:space="preserve"> Question diverse</w:t>
      </w:r>
    </w:p>
    <w:p w:rsidR="001C0625" w:rsidRDefault="00FF2015">
      <w:pPr>
        <w:pStyle w:val="Corpsdetexte"/>
        <w:jc w:val="both"/>
        <w:rPr>
          <w:rFonts w:ascii="Times New Roman" w:hAnsi="Times New Roman"/>
        </w:rPr>
      </w:pPr>
      <w:r>
        <w:rPr>
          <w:rFonts w:ascii="Times New Roman" w:hAnsi="Times New Roman"/>
        </w:rPr>
        <w:t xml:space="preserve">Beaucoup se pose la question de la gestion du pôle et le devenir d’Hugo BERGER à la fin de son contrat CDD. Il ne sera pas renouvelé pour </w:t>
      </w:r>
      <w:r>
        <w:rPr>
          <w:rFonts w:ascii="Times New Roman" w:hAnsi="Times New Roman"/>
        </w:rPr>
        <w:t xml:space="preserve">des raisons financières. </w:t>
      </w:r>
      <w:r w:rsidR="00802EAB">
        <w:rPr>
          <w:rFonts w:ascii="Times New Roman" w:hAnsi="Times New Roman"/>
          <w:color w:val="auto"/>
        </w:rPr>
        <w:t xml:space="preserve">Cela </w:t>
      </w:r>
      <w:r w:rsidRPr="00802EAB">
        <w:rPr>
          <w:rFonts w:ascii="Times New Roman" w:hAnsi="Times New Roman"/>
          <w:color w:val="auto"/>
        </w:rPr>
        <w:t>est lié</w:t>
      </w:r>
      <w:r>
        <w:rPr>
          <w:rFonts w:ascii="Times New Roman" w:hAnsi="Times New Roman"/>
        </w:rPr>
        <w:t xml:space="preserve"> aussi ou en partie avec le professorat et le recrutement </w:t>
      </w:r>
      <w:r>
        <w:rPr>
          <w:rFonts w:ascii="Times New Roman" w:hAnsi="Times New Roman"/>
        </w:rPr>
        <w:t>d’un CTS, mais il est peu probable qu’il lui soit fait une proposition.</w:t>
      </w:r>
    </w:p>
    <w:p w:rsidR="001C0625" w:rsidRDefault="001C0625">
      <w:pPr>
        <w:pStyle w:val="Corpsdetexte"/>
        <w:jc w:val="both"/>
        <w:rPr>
          <w:rFonts w:ascii="Times New Roman" w:hAnsi="Times New Roman"/>
        </w:rPr>
      </w:pPr>
    </w:p>
    <w:p w:rsidR="001C0625" w:rsidRDefault="00FF2015">
      <w:pPr>
        <w:pStyle w:val="Corpsdetexte"/>
        <w:jc w:val="both"/>
        <w:rPr>
          <w:rFonts w:ascii="Times New Roman" w:hAnsi="Times New Roman"/>
        </w:rPr>
      </w:pPr>
      <w:r>
        <w:rPr>
          <w:rFonts w:ascii="Times New Roman" w:hAnsi="Times New Roman"/>
        </w:rPr>
        <w:t>Fin de la réunion à 12 h 50</w:t>
      </w:r>
    </w:p>
    <w:p w:rsidR="001C0625" w:rsidRDefault="00FF2015">
      <w:pPr>
        <w:pStyle w:val="Corpsdetexte"/>
        <w:jc w:val="both"/>
      </w:pPr>
      <w:r>
        <w:rPr>
          <w:rFonts w:ascii="Times New Roman" w:hAnsi="Times New Roman"/>
        </w:rPr>
        <w:t>Prochaine réunion du Conseil de Ligue le samedi 17 Février 2018 à 09 h 30 à Salbris</w:t>
      </w:r>
    </w:p>
    <w:sectPr w:rsidR="001C0625" w:rsidSect="001C0625">
      <w:headerReference w:type="default" r:id="rId7"/>
      <w:footerReference w:type="default" r:id="rId8"/>
      <w:pgSz w:w="12240" w:h="15840"/>
      <w:pgMar w:top="2836" w:right="758" w:bottom="426" w:left="851" w:header="284" w:footer="128" w:gutter="0"/>
      <w:cols w:space="720"/>
      <w:formProt w:val="0"/>
      <w:docGrid w:linePitch="60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015" w:rsidRDefault="00FF2015" w:rsidP="001C0625">
      <w:pPr>
        <w:spacing w:after="0"/>
      </w:pPr>
      <w:r>
        <w:separator/>
      </w:r>
    </w:p>
  </w:endnote>
  <w:endnote w:type="continuationSeparator" w:id="0">
    <w:p w:rsidR="00FF2015" w:rsidRDefault="00FF2015" w:rsidP="001C062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OpenSymbol">
    <w:altName w:val="Arial Unicode MS"/>
    <w:charset w:val="00"/>
    <w:family w:val="roman"/>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625" w:rsidRDefault="00FF2015">
    <w:pPr>
      <w:pStyle w:val="Footer"/>
      <w:jc w:val="center"/>
      <w:rPr>
        <w:rFonts w:ascii="Arial" w:hAnsi="Arial"/>
        <w:color w:val="3366FF"/>
      </w:rPr>
    </w:pPr>
    <w:r>
      <w:rPr>
        <w:rFonts w:ascii="Arial" w:hAnsi="Arial"/>
        <w:color w:val="3366FF"/>
      </w:rPr>
      <w:t>Ligue Centre – Val de Loire Tennis de Table – 40 rue du Général LECLERC - 41300 SALBRIS</w:t>
    </w:r>
  </w:p>
  <w:p w:rsidR="001C0625" w:rsidRDefault="00FF2015">
    <w:pPr>
      <w:pStyle w:val="Footer"/>
      <w:ind w:right="-1"/>
      <w:jc w:val="center"/>
    </w:pPr>
    <w:r>
      <w:rPr>
        <w:rFonts w:ascii="Arial" w:hAnsi="Arial"/>
        <w:color w:val="3366FF"/>
      </w:rPr>
      <w:t xml:space="preserve">Tél. 02 54 96 14 28 – </w:t>
    </w:r>
    <w:hyperlink r:id="rId1">
      <w:r>
        <w:rPr>
          <w:rStyle w:val="LienInternet"/>
          <w:rFonts w:ascii="Arial" w:hAnsi="Arial"/>
          <w:color w:val="3366FF"/>
        </w:rPr>
        <w:t>liguecentre.tt@wanadoo.fr</w:t>
      </w:r>
    </w:hyperlink>
    <w:r>
      <w:rPr>
        <w:rFonts w:ascii="Arial" w:hAnsi="Arial"/>
        <w:color w:val="3366FF"/>
      </w:rPr>
      <w:t xml:space="preserve"> - </w:t>
    </w:r>
    <w:hyperlink r:id="rId2">
      <w:r>
        <w:rPr>
          <w:rStyle w:val="LienInternet"/>
          <w:rFonts w:ascii="Arial" w:hAnsi="Arial"/>
          <w:color w:val="3366FF"/>
        </w:rPr>
        <w:t>www.liguecentrett.com</w:t>
      </w:r>
    </w:hyperlink>
  </w:p>
  <w:p w:rsidR="001C0625" w:rsidRDefault="00FF2015">
    <w:pPr>
      <w:pStyle w:val="Footer"/>
      <w:ind w:right="-1"/>
      <w:jc w:val="center"/>
    </w:pPr>
    <w:r>
      <w:rPr>
        <w:noProof/>
        <w:lang w:eastAsia="fr-FR" w:bidi="ar-SA"/>
      </w:rPr>
      <w:drawing>
        <wp:inline distT="0" distB="0" distL="0" distR="0">
          <wp:extent cx="6480175" cy="777240"/>
          <wp:effectExtent l="0" t="0" r="0" b="0"/>
          <wp:docPr id="2" name="Image 1" descr="Bandeau-pub-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Bandeau-pub-2017.jpg"/>
                  <pic:cNvPicPr>
                    <a:picLocks noChangeAspect="1" noChangeArrowheads="1"/>
                  </pic:cNvPicPr>
                </pic:nvPicPr>
                <pic:blipFill>
                  <a:blip r:embed="rId3"/>
                  <a:stretch>
                    <a:fillRect/>
                  </a:stretch>
                </pic:blipFill>
                <pic:spPr bwMode="auto">
                  <a:xfrm>
                    <a:off x="0" y="0"/>
                    <a:ext cx="6480175" cy="777240"/>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015" w:rsidRDefault="00FF2015" w:rsidP="001C0625">
      <w:pPr>
        <w:spacing w:after="0"/>
      </w:pPr>
      <w:r>
        <w:separator/>
      </w:r>
    </w:p>
  </w:footnote>
  <w:footnote w:type="continuationSeparator" w:id="0">
    <w:p w:rsidR="00FF2015" w:rsidRDefault="00FF2015" w:rsidP="001C062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625" w:rsidRDefault="00FF2015">
    <w:pPr>
      <w:pStyle w:val="Header"/>
    </w:pPr>
    <w:r>
      <w:rPr>
        <w:noProof/>
        <w:lang w:eastAsia="fr-FR" w:bidi="ar-SA"/>
      </w:rPr>
      <w:drawing>
        <wp:inline distT="0" distB="0" distL="0" distR="0">
          <wp:extent cx="6750685" cy="1437005"/>
          <wp:effectExtent l="0" t="0" r="0" b="0"/>
          <wp:docPr id="1" name="Image 0" descr="Bandeau-haut-Ligue-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0" descr="Bandeau-haut-Ligue-2018.jpg"/>
                  <pic:cNvPicPr>
                    <a:picLocks noChangeAspect="1" noChangeArrowheads="1"/>
                  </pic:cNvPicPr>
                </pic:nvPicPr>
                <pic:blipFill>
                  <a:blip r:embed="rId1"/>
                  <a:stretch>
                    <a:fillRect/>
                  </a:stretch>
                </pic:blipFill>
                <pic:spPr bwMode="auto">
                  <a:xfrm>
                    <a:off x="0" y="0"/>
                    <a:ext cx="6750685" cy="1437005"/>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hyphenationZone w:val="425"/>
  <w:characterSpacingControl w:val="doNotCompress"/>
  <w:footnotePr>
    <w:footnote w:id="-1"/>
    <w:footnote w:id="0"/>
  </w:footnotePr>
  <w:endnotePr>
    <w:endnote w:id="-1"/>
    <w:endnote w:id="0"/>
  </w:endnotePr>
  <w:compat>
    <w:useFELayout/>
  </w:compat>
  <w:rsids>
    <w:rsidRoot w:val="001C0625"/>
    <w:rsid w:val="001C0625"/>
    <w:rsid w:val="00802EAB"/>
    <w:rsid w:val="00FF201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Ari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5B7"/>
    <w:pPr>
      <w:suppressAutoHyphens/>
      <w:spacing w:after="200"/>
    </w:pPr>
    <w:rPr>
      <w:rFonts w:ascii="Times" w:eastAsia="Cambria" w:hAnsi="Times"/>
      <w:color w:val="00000A"/>
      <w:sz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sid w:val="005245B7"/>
  </w:style>
  <w:style w:type="character" w:customStyle="1" w:styleId="WW8Num1z1">
    <w:name w:val="WW8Num1z1"/>
    <w:qFormat/>
    <w:rsid w:val="005245B7"/>
  </w:style>
  <w:style w:type="character" w:customStyle="1" w:styleId="WW8Num1z2">
    <w:name w:val="WW8Num1z2"/>
    <w:qFormat/>
    <w:rsid w:val="005245B7"/>
  </w:style>
  <w:style w:type="character" w:customStyle="1" w:styleId="WW8Num1z3">
    <w:name w:val="WW8Num1z3"/>
    <w:qFormat/>
    <w:rsid w:val="005245B7"/>
  </w:style>
  <w:style w:type="character" w:customStyle="1" w:styleId="WW8Num1z4">
    <w:name w:val="WW8Num1z4"/>
    <w:qFormat/>
    <w:rsid w:val="005245B7"/>
  </w:style>
  <w:style w:type="character" w:customStyle="1" w:styleId="WW8Num1z5">
    <w:name w:val="WW8Num1z5"/>
    <w:qFormat/>
    <w:rsid w:val="005245B7"/>
  </w:style>
  <w:style w:type="character" w:customStyle="1" w:styleId="WW8Num1z6">
    <w:name w:val="WW8Num1z6"/>
    <w:qFormat/>
    <w:rsid w:val="005245B7"/>
  </w:style>
  <w:style w:type="character" w:customStyle="1" w:styleId="WW8Num1z7">
    <w:name w:val="WW8Num1z7"/>
    <w:qFormat/>
    <w:rsid w:val="005245B7"/>
  </w:style>
  <w:style w:type="character" w:customStyle="1" w:styleId="WW8Num1z8">
    <w:name w:val="WW8Num1z8"/>
    <w:qFormat/>
    <w:rsid w:val="005245B7"/>
  </w:style>
  <w:style w:type="character" w:customStyle="1" w:styleId="WW8Num2z0">
    <w:name w:val="WW8Num2z0"/>
    <w:qFormat/>
    <w:rsid w:val="005245B7"/>
  </w:style>
  <w:style w:type="character" w:customStyle="1" w:styleId="WW8Num2z1">
    <w:name w:val="WW8Num2z1"/>
    <w:qFormat/>
    <w:rsid w:val="005245B7"/>
  </w:style>
  <w:style w:type="character" w:customStyle="1" w:styleId="WW8Num2z2">
    <w:name w:val="WW8Num2z2"/>
    <w:qFormat/>
    <w:rsid w:val="005245B7"/>
  </w:style>
  <w:style w:type="character" w:customStyle="1" w:styleId="WW8Num2z3">
    <w:name w:val="WW8Num2z3"/>
    <w:qFormat/>
    <w:rsid w:val="005245B7"/>
  </w:style>
  <w:style w:type="character" w:customStyle="1" w:styleId="WW8Num2z4">
    <w:name w:val="WW8Num2z4"/>
    <w:qFormat/>
    <w:rsid w:val="005245B7"/>
  </w:style>
  <w:style w:type="character" w:customStyle="1" w:styleId="WW8Num2z5">
    <w:name w:val="WW8Num2z5"/>
    <w:qFormat/>
    <w:rsid w:val="005245B7"/>
  </w:style>
  <w:style w:type="character" w:customStyle="1" w:styleId="WW8Num2z6">
    <w:name w:val="WW8Num2z6"/>
    <w:qFormat/>
    <w:rsid w:val="005245B7"/>
  </w:style>
  <w:style w:type="character" w:customStyle="1" w:styleId="WW8Num2z7">
    <w:name w:val="WW8Num2z7"/>
    <w:qFormat/>
    <w:rsid w:val="005245B7"/>
  </w:style>
  <w:style w:type="character" w:customStyle="1" w:styleId="WW8Num2z8">
    <w:name w:val="WW8Num2z8"/>
    <w:qFormat/>
    <w:rsid w:val="005245B7"/>
  </w:style>
  <w:style w:type="character" w:customStyle="1" w:styleId="WW8Num3z0">
    <w:name w:val="WW8Num3z0"/>
    <w:qFormat/>
    <w:rsid w:val="005245B7"/>
  </w:style>
  <w:style w:type="character" w:customStyle="1" w:styleId="WW8Num3z1">
    <w:name w:val="WW8Num3z1"/>
    <w:qFormat/>
    <w:rsid w:val="005245B7"/>
  </w:style>
  <w:style w:type="character" w:customStyle="1" w:styleId="WW8Num3z2">
    <w:name w:val="WW8Num3z2"/>
    <w:qFormat/>
    <w:rsid w:val="005245B7"/>
  </w:style>
  <w:style w:type="character" w:customStyle="1" w:styleId="WW8Num3z3">
    <w:name w:val="WW8Num3z3"/>
    <w:qFormat/>
    <w:rsid w:val="005245B7"/>
  </w:style>
  <w:style w:type="character" w:customStyle="1" w:styleId="WW8Num3z4">
    <w:name w:val="WW8Num3z4"/>
    <w:qFormat/>
    <w:rsid w:val="005245B7"/>
  </w:style>
  <w:style w:type="character" w:customStyle="1" w:styleId="WW8Num3z5">
    <w:name w:val="WW8Num3z5"/>
    <w:qFormat/>
    <w:rsid w:val="005245B7"/>
  </w:style>
  <w:style w:type="character" w:customStyle="1" w:styleId="WW8Num3z6">
    <w:name w:val="WW8Num3z6"/>
    <w:qFormat/>
    <w:rsid w:val="005245B7"/>
  </w:style>
  <w:style w:type="character" w:customStyle="1" w:styleId="WW8Num3z7">
    <w:name w:val="WW8Num3z7"/>
    <w:qFormat/>
    <w:rsid w:val="005245B7"/>
  </w:style>
  <w:style w:type="character" w:customStyle="1" w:styleId="WW8Num3z8">
    <w:name w:val="WW8Num3z8"/>
    <w:qFormat/>
    <w:rsid w:val="005245B7"/>
  </w:style>
  <w:style w:type="character" w:customStyle="1" w:styleId="WW8Num4z0">
    <w:name w:val="WW8Num4z0"/>
    <w:qFormat/>
    <w:rsid w:val="005245B7"/>
  </w:style>
  <w:style w:type="character" w:customStyle="1" w:styleId="WW8Num4z1">
    <w:name w:val="WW8Num4z1"/>
    <w:qFormat/>
    <w:rsid w:val="005245B7"/>
  </w:style>
  <w:style w:type="character" w:customStyle="1" w:styleId="WW8Num4z2">
    <w:name w:val="WW8Num4z2"/>
    <w:qFormat/>
    <w:rsid w:val="005245B7"/>
  </w:style>
  <w:style w:type="character" w:customStyle="1" w:styleId="WW8Num4z3">
    <w:name w:val="WW8Num4z3"/>
    <w:qFormat/>
    <w:rsid w:val="005245B7"/>
  </w:style>
  <w:style w:type="character" w:customStyle="1" w:styleId="WW8Num4z4">
    <w:name w:val="WW8Num4z4"/>
    <w:qFormat/>
    <w:rsid w:val="005245B7"/>
  </w:style>
  <w:style w:type="character" w:customStyle="1" w:styleId="WW8Num4z5">
    <w:name w:val="WW8Num4z5"/>
    <w:qFormat/>
    <w:rsid w:val="005245B7"/>
  </w:style>
  <w:style w:type="character" w:customStyle="1" w:styleId="WW8Num4z6">
    <w:name w:val="WW8Num4z6"/>
    <w:qFormat/>
    <w:rsid w:val="005245B7"/>
  </w:style>
  <w:style w:type="character" w:customStyle="1" w:styleId="WW8Num4z7">
    <w:name w:val="WW8Num4z7"/>
    <w:qFormat/>
    <w:rsid w:val="005245B7"/>
  </w:style>
  <w:style w:type="character" w:customStyle="1" w:styleId="WW8Num4z8">
    <w:name w:val="WW8Num4z8"/>
    <w:qFormat/>
    <w:rsid w:val="005245B7"/>
  </w:style>
  <w:style w:type="character" w:customStyle="1" w:styleId="WW8Num5z0">
    <w:name w:val="WW8Num5z0"/>
    <w:qFormat/>
    <w:rsid w:val="005245B7"/>
  </w:style>
  <w:style w:type="character" w:customStyle="1" w:styleId="WW8Num5z1">
    <w:name w:val="WW8Num5z1"/>
    <w:qFormat/>
    <w:rsid w:val="005245B7"/>
  </w:style>
  <w:style w:type="character" w:customStyle="1" w:styleId="WW8Num5z2">
    <w:name w:val="WW8Num5z2"/>
    <w:qFormat/>
    <w:rsid w:val="005245B7"/>
  </w:style>
  <w:style w:type="character" w:customStyle="1" w:styleId="WW8Num5z3">
    <w:name w:val="WW8Num5z3"/>
    <w:qFormat/>
    <w:rsid w:val="005245B7"/>
  </w:style>
  <w:style w:type="character" w:customStyle="1" w:styleId="WW8Num5z4">
    <w:name w:val="WW8Num5z4"/>
    <w:qFormat/>
    <w:rsid w:val="005245B7"/>
  </w:style>
  <w:style w:type="character" w:customStyle="1" w:styleId="WW8Num5z5">
    <w:name w:val="WW8Num5z5"/>
    <w:qFormat/>
    <w:rsid w:val="005245B7"/>
  </w:style>
  <w:style w:type="character" w:customStyle="1" w:styleId="WW8Num5z6">
    <w:name w:val="WW8Num5z6"/>
    <w:qFormat/>
    <w:rsid w:val="005245B7"/>
  </w:style>
  <w:style w:type="character" w:customStyle="1" w:styleId="WW8Num5z7">
    <w:name w:val="WW8Num5z7"/>
    <w:qFormat/>
    <w:rsid w:val="005245B7"/>
  </w:style>
  <w:style w:type="character" w:customStyle="1" w:styleId="WW8Num5z8">
    <w:name w:val="WW8Num5z8"/>
    <w:qFormat/>
    <w:rsid w:val="005245B7"/>
  </w:style>
  <w:style w:type="character" w:customStyle="1" w:styleId="Policepardfaut1">
    <w:name w:val="Police par défaut1"/>
    <w:qFormat/>
    <w:rsid w:val="005245B7"/>
  </w:style>
  <w:style w:type="character" w:customStyle="1" w:styleId="CarCar1">
    <w:name w:val="Car Car1"/>
    <w:basedOn w:val="Policepardfaut1"/>
    <w:qFormat/>
    <w:rsid w:val="005245B7"/>
    <w:rPr>
      <w:sz w:val="24"/>
    </w:rPr>
  </w:style>
  <w:style w:type="character" w:customStyle="1" w:styleId="CarCar">
    <w:name w:val="Car Car"/>
    <w:basedOn w:val="Policepardfaut1"/>
    <w:qFormat/>
    <w:rsid w:val="005245B7"/>
    <w:rPr>
      <w:sz w:val="24"/>
    </w:rPr>
  </w:style>
  <w:style w:type="character" w:customStyle="1" w:styleId="LienInternet">
    <w:name w:val="Lien Internet"/>
    <w:basedOn w:val="Policepardfaut1"/>
    <w:rsid w:val="005245B7"/>
    <w:rPr>
      <w:color w:val="0000FF"/>
      <w:u w:val="single"/>
    </w:rPr>
  </w:style>
  <w:style w:type="character" w:customStyle="1" w:styleId="Caractresdenumrotation">
    <w:name w:val="Caractères de numérotation"/>
    <w:qFormat/>
    <w:rsid w:val="005245B7"/>
  </w:style>
  <w:style w:type="character" w:customStyle="1" w:styleId="Puces">
    <w:name w:val="Puces"/>
    <w:qFormat/>
    <w:rsid w:val="005245B7"/>
    <w:rPr>
      <w:rFonts w:ascii="OpenSymbol" w:eastAsia="OpenSymbol" w:hAnsi="OpenSymbol" w:cs="OpenSymbol"/>
    </w:rPr>
  </w:style>
  <w:style w:type="character" w:customStyle="1" w:styleId="TextedebullesCar">
    <w:name w:val="Texte de bulles Car"/>
    <w:basedOn w:val="Policepardfaut"/>
    <w:link w:val="Textedebulles"/>
    <w:uiPriority w:val="99"/>
    <w:semiHidden/>
    <w:qFormat/>
    <w:rsid w:val="00D3720C"/>
    <w:rPr>
      <w:rFonts w:ascii="Tahoma" w:eastAsia="Cambria" w:hAnsi="Tahoma" w:cs="Mangal"/>
      <w:color w:val="00000A"/>
      <w:sz w:val="16"/>
      <w:szCs w:val="14"/>
      <w:lang w:eastAsia="ar-SA"/>
    </w:rPr>
  </w:style>
  <w:style w:type="paragraph" w:styleId="Titre">
    <w:name w:val="Title"/>
    <w:basedOn w:val="Normal"/>
    <w:next w:val="Corpsdetexte"/>
    <w:qFormat/>
    <w:rsid w:val="007900FD"/>
    <w:pPr>
      <w:keepNext/>
      <w:spacing w:before="240" w:after="120"/>
    </w:pPr>
    <w:rPr>
      <w:rFonts w:ascii="Liberation Sans" w:eastAsia="Microsoft YaHei" w:hAnsi="Liberation Sans"/>
      <w:sz w:val="28"/>
      <w:szCs w:val="28"/>
    </w:rPr>
  </w:style>
  <w:style w:type="paragraph" w:styleId="Corpsdetexte">
    <w:name w:val="Body Text"/>
    <w:basedOn w:val="Normal"/>
    <w:rsid w:val="005245B7"/>
    <w:pPr>
      <w:spacing w:after="120"/>
    </w:pPr>
  </w:style>
  <w:style w:type="paragraph" w:styleId="Liste">
    <w:name w:val="List"/>
    <w:basedOn w:val="Corpsdetexte"/>
    <w:rsid w:val="005245B7"/>
    <w:rPr>
      <w:rFonts w:cs="Mangal"/>
    </w:rPr>
  </w:style>
  <w:style w:type="paragraph" w:customStyle="1" w:styleId="Caption">
    <w:name w:val="Caption"/>
    <w:basedOn w:val="Normal"/>
    <w:qFormat/>
    <w:rsid w:val="007900FD"/>
    <w:pPr>
      <w:suppressLineNumbers/>
      <w:spacing w:before="120" w:after="120"/>
    </w:pPr>
    <w:rPr>
      <w:i/>
      <w:iCs/>
    </w:rPr>
  </w:style>
  <w:style w:type="paragraph" w:customStyle="1" w:styleId="Index">
    <w:name w:val="Index"/>
    <w:basedOn w:val="Normal"/>
    <w:qFormat/>
    <w:rsid w:val="005245B7"/>
    <w:pPr>
      <w:suppressLineNumbers/>
    </w:pPr>
    <w:rPr>
      <w:rFonts w:cs="Mangal"/>
    </w:rPr>
  </w:style>
  <w:style w:type="paragraph" w:customStyle="1" w:styleId="Titre1">
    <w:name w:val="Titre1"/>
    <w:basedOn w:val="Normal"/>
    <w:qFormat/>
    <w:rsid w:val="005245B7"/>
    <w:pPr>
      <w:keepNext/>
      <w:spacing w:before="240" w:after="120"/>
    </w:pPr>
    <w:rPr>
      <w:rFonts w:ascii="Arial" w:eastAsia="Microsoft YaHei" w:hAnsi="Arial" w:cs="Mangal"/>
      <w:sz w:val="28"/>
      <w:szCs w:val="28"/>
    </w:rPr>
  </w:style>
  <w:style w:type="paragraph" w:customStyle="1" w:styleId="Lgende1">
    <w:name w:val="Légende1"/>
    <w:basedOn w:val="Normal"/>
    <w:qFormat/>
    <w:rsid w:val="005245B7"/>
    <w:pPr>
      <w:suppressLineNumbers/>
      <w:spacing w:before="120" w:after="120"/>
    </w:pPr>
    <w:rPr>
      <w:rFonts w:cs="Mangal"/>
      <w:i/>
      <w:iCs/>
    </w:rPr>
  </w:style>
  <w:style w:type="paragraph" w:customStyle="1" w:styleId="Header">
    <w:name w:val="Header"/>
    <w:basedOn w:val="Normal"/>
    <w:rsid w:val="005245B7"/>
    <w:pPr>
      <w:spacing w:after="0"/>
    </w:pPr>
  </w:style>
  <w:style w:type="paragraph" w:customStyle="1" w:styleId="Footer">
    <w:name w:val="Footer"/>
    <w:basedOn w:val="Normal"/>
    <w:rsid w:val="005245B7"/>
    <w:pPr>
      <w:spacing w:after="0"/>
    </w:pPr>
  </w:style>
  <w:style w:type="paragraph" w:styleId="NormalWeb">
    <w:name w:val="Normal (Web)"/>
    <w:basedOn w:val="Normal"/>
    <w:qFormat/>
    <w:rsid w:val="005245B7"/>
    <w:pPr>
      <w:spacing w:before="280" w:after="119"/>
    </w:pPr>
    <w:rPr>
      <w:rFonts w:ascii="Times New Roman" w:eastAsia="Times New Roman" w:hAnsi="Times New Roman"/>
    </w:rPr>
  </w:style>
  <w:style w:type="paragraph" w:styleId="Textedebulles">
    <w:name w:val="Balloon Text"/>
    <w:basedOn w:val="Normal"/>
    <w:link w:val="TextedebullesCar"/>
    <w:uiPriority w:val="99"/>
    <w:semiHidden/>
    <w:unhideWhenUsed/>
    <w:qFormat/>
    <w:rsid w:val="00D3720C"/>
    <w:pPr>
      <w:spacing w:after="0"/>
    </w:pPr>
    <w:rPr>
      <w:rFonts w:ascii="Tahoma" w:hAnsi="Tahoma" w:cs="Mangal"/>
      <w:sz w:val="16"/>
      <w:szCs w:val="14"/>
    </w:rPr>
  </w:style>
  <w:style w:type="paragraph" w:styleId="Paragraphedeliste">
    <w:name w:val="List Paragraph"/>
    <w:basedOn w:val="Normal"/>
    <w:uiPriority w:val="34"/>
    <w:qFormat/>
    <w:rsid w:val="008A73D8"/>
    <w:pPr>
      <w:ind w:left="720"/>
      <w:contextualSpacing/>
    </w:pPr>
    <w:rPr>
      <w:rFonts w:cs="Mangal"/>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liguecentrett.com/" TargetMode="External"/><Relationship Id="rId1" Type="http://schemas.openxmlformats.org/officeDocument/2006/relationships/hyperlink" Target="mailto:liguecentre.tt@wanadoo.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454514-F681-434B-BFC9-796B59724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2482</Words>
  <Characters>13655</Characters>
  <Application>Microsoft Office Word</Application>
  <DocSecurity>0</DocSecurity>
  <Lines>113</Lines>
  <Paragraphs>32</Paragraphs>
  <ScaleCrop>false</ScaleCrop>
  <Company>Hewlett-Packard Company</Company>
  <LinksUpToDate>false</LinksUpToDate>
  <CharactersWithSpaces>16105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Compte - Rendu de la Commission des Finances</dc:title>
  <dc:creator>Pascal HERVE</dc:creator>
  <cp:lastModifiedBy>bsimon</cp:lastModifiedBy>
  <cp:revision>2</cp:revision>
  <cp:lastPrinted>2018-01-19T15:46:00Z</cp:lastPrinted>
  <dcterms:created xsi:type="dcterms:W3CDTF">2018-01-25T12:38:00Z</dcterms:created>
  <dcterms:modified xsi:type="dcterms:W3CDTF">2018-01-25T12:38:00Z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